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2B" w:rsidRDefault="002E052B" w:rsidP="002E052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941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2E052B" w:rsidRDefault="002E052B" w:rsidP="002E052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E941E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E052B" w:rsidRDefault="002E052B" w:rsidP="002E052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E941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Бурлинского сельсовета</w:t>
      </w:r>
    </w:p>
    <w:p w:rsidR="002E052B" w:rsidRPr="00EA4D50" w:rsidRDefault="002E052B" w:rsidP="002E052B">
      <w:pPr>
        <w:pStyle w:val="a5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890142">
        <w:rPr>
          <w:rFonts w:ascii="Times New Roman" w:hAnsi="Times New Roman" w:cs="Times New Roman"/>
          <w:sz w:val="26"/>
          <w:szCs w:val="26"/>
        </w:rPr>
        <w:t xml:space="preserve">                           от 08.11</w:t>
      </w:r>
      <w:r w:rsidR="00BE415F">
        <w:rPr>
          <w:rFonts w:ascii="Times New Roman" w:hAnsi="Times New Roman" w:cs="Times New Roman"/>
          <w:sz w:val="26"/>
          <w:szCs w:val="26"/>
        </w:rPr>
        <w:t>.2022</w:t>
      </w:r>
      <w:r w:rsidRPr="00EA4D50">
        <w:rPr>
          <w:rFonts w:ascii="Times New Roman" w:hAnsi="Times New Roman" w:cs="Times New Roman"/>
          <w:sz w:val="26"/>
          <w:szCs w:val="26"/>
        </w:rPr>
        <w:t xml:space="preserve"> № </w:t>
      </w:r>
      <w:r w:rsidR="00890142">
        <w:rPr>
          <w:rFonts w:ascii="Times New Roman" w:hAnsi="Times New Roman" w:cs="Times New Roman"/>
          <w:sz w:val="26"/>
          <w:szCs w:val="26"/>
        </w:rPr>
        <w:t>90</w:t>
      </w:r>
    </w:p>
    <w:p w:rsidR="002E052B" w:rsidRDefault="002E052B" w:rsidP="002E052B">
      <w:pPr>
        <w:rPr>
          <w:rStyle w:val="a4"/>
          <w:i/>
          <w:shadow/>
          <w:spacing w:val="5"/>
          <w:kern w:val="28"/>
          <w:sz w:val="60"/>
          <w:szCs w:val="60"/>
        </w:rPr>
      </w:pPr>
    </w:p>
    <w:p w:rsidR="002E052B" w:rsidRDefault="002E052B" w:rsidP="002E052B">
      <w:pPr>
        <w:rPr>
          <w:rStyle w:val="a4"/>
          <w:i/>
          <w:shadow/>
          <w:spacing w:val="5"/>
          <w:kern w:val="28"/>
          <w:sz w:val="60"/>
          <w:szCs w:val="60"/>
        </w:rPr>
      </w:pPr>
    </w:p>
    <w:p w:rsidR="002E052B" w:rsidRDefault="002E052B" w:rsidP="002E052B">
      <w:pPr>
        <w:jc w:val="center"/>
        <w:rPr>
          <w:rStyle w:val="a4"/>
          <w:b w:val="0"/>
          <w:shadow/>
          <w:sz w:val="36"/>
          <w:szCs w:val="36"/>
        </w:rPr>
      </w:pPr>
      <w:r>
        <w:rPr>
          <w:rStyle w:val="a4"/>
          <w:shadow/>
          <w:sz w:val="36"/>
          <w:szCs w:val="36"/>
        </w:rPr>
        <w:t>МУНИЦИПАЛЬНАЯ  ПРОГРАММА</w:t>
      </w:r>
    </w:p>
    <w:p w:rsidR="002E052B" w:rsidRDefault="002E052B" w:rsidP="002E052B">
      <w:pPr>
        <w:jc w:val="center"/>
        <w:rPr>
          <w:rStyle w:val="a4"/>
          <w:shadow/>
          <w:sz w:val="36"/>
          <w:szCs w:val="36"/>
        </w:rPr>
      </w:pPr>
      <w:r>
        <w:rPr>
          <w:rStyle w:val="a4"/>
          <w:shadow/>
          <w:sz w:val="36"/>
          <w:szCs w:val="36"/>
        </w:rPr>
        <w:t>«Формирова</w:t>
      </w:r>
      <w:r w:rsidR="008F4D66">
        <w:rPr>
          <w:rStyle w:val="a4"/>
          <w:shadow/>
          <w:sz w:val="36"/>
          <w:szCs w:val="36"/>
        </w:rPr>
        <w:t>ние современной городской среды</w:t>
      </w:r>
    </w:p>
    <w:p w:rsidR="002E052B" w:rsidRPr="00C95B46" w:rsidRDefault="002E052B" w:rsidP="002E052B">
      <w:pPr>
        <w:jc w:val="center"/>
        <w:rPr>
          <w:rStyle w:val="a4"/>
          <w:b w:val="0"/>
          <w:shadow/>
          <w:sz w:val="36"/>
          <w:szCs w:val="36"/>
        </w:rPr>
      </w:pPr>
      <w:r>
        <w:rPr>
          <w:rStyle w:val="a4"/>
          <w:shadow/>
          <w:sz w:val="36"/>
          <w:szCs w:val="36"/>
        </w:rPr>
        <w:t xml:space="preserve">на территории муниципального образования </w:t>
      </w:r>
    </w:p>
    <w:p w:rsidR="002E052B" w:rsidRDefault="002E052B" w:rsidP="002E052B">
      <w:pPr>
        <w:jc w:val="center"/>
        <w:rPr>
          <w:rStyle w:val="a4"/>
          <w:shadow/>
          <w:sz w:val="36"/>
          <w:szCs w:val="36"/>
        </w:rPr>
      </w:pPr>
      <w:r>
        <w:rPr>
          <w:rStyle w:val="a4"/>
          <w:shadow/>
          <w:sz w:val="36"/>
          <w:szCs w:val="36"/>
        </w:rPr>
        <w:t xml:space="preserve">Бурлинский сельсовет Бурлинского района </w:t>
      </w:r>
    </w:p>
    <w:p w:rsidR="002E052B" w:rsidRPr="00C95B46" w:rsidRDefault="008F4D66" w:rsidP="002E052B">
      <w:pPr>
        <w:jc w:val="center"/>
        <w:rPr>
          <w:rStyle w:val="a4"/>
          <w:shadow/>
          <w:sz w:val="36"/>
          <w:szCs w:val="36"/>
        </w:rPr>
      </w:pPr>
      <w:r>
        <w:rPr>
          <w:rStyle w:val="a4"/>
          <w:shadow/>
          <w:sz w:val="36"/>
          <w:szCs w:val="36"/>
        </w:rPr>
        <w:t>Алтайского края»</w:t>
      </w:r>
    </w:p>
    <w:p w:rsidR="002E052B" w:rsidRDefault="002E052B" w:rsidP="002E052B">
      <w:pPr>
        <w:rPr>
          <w:rFonts w:ascii="Arial" w:hAnsi="Arial"/>
          <w:sz w:val="24"/>
          <w:szCs w:val="24"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</w:t>
      </w: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jc w:val="center"/>
        <w:rPr>
          <w:rFonts w:ascii="Times New Roman" w:hAnsi="Times New Roman"/>
          <w:noProof/>
        </w:rPr>
      </w:pPr>
    </w:p>
    <w:p w:rsidR="002E052B" w:rsidRDefault="002E052B" w:rsidP="002E052B">
      <w:pPr>
        <w:rPr>
          <w:rFonts w:ascii="Times New Roman" w:hAnsi="Times New Roman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BE415F" w:rsidRDefault="00BE415F" w:rsidP="002E052B">
      <w:pPr>
        <w:jc w:val="center"/>
        <w:rPr>
          <w:rFonts w:ascii="Times New Roman" w:hAnsi="Times New Roman"/>
          <w:sz w:val="26"/>
          <w:szCs w:val="26"/>
        </w:rPr>
      </w:pPr>
    </w:p>
    <w:p w:rsidR="00DF54E4" w:rsidRPr="00EA4D50" w:rsidRDefault="00DF54E4" w:rsidP="002E052B">
      <w:pPr>
        <w:jc w:val="center"/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2E052B" w:rsidRDefault="002E052B" w:rsidP="002E05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2E052B" w:rsidRDefault="002E052B" w:rsidP="002E05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</w:t>
      </w:r>
      <w:r w:rsidR="008F4D66">
        <w:rPr>
          <w:rFonts w:ascii="Times New Roman" w:hAnsi="Times New Roman"/>
          <w:b/>
          <w:sz w:val="28"/>
          <w:szCs w:val="28"/>
        </w:rPr>
        <w:t>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052B" w:rsidRDefault="002E052B" w:rsidP="002E05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 </w:t>
      </w:r>
    </w:p>
    <w:p w:rsidR="002E052B" w:rsidRDefault="002E052B" w:rsidP="002E05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Бурлинский сельсовет Бурлинского района Алтайского края</w:t>
      </w:r>
      <w:r w:rsidR="008F4D6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052B" w:rsidRDefault="002E052B" w:rsidP="002E052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7"/>
        <w:gridCol w:w="6953"/>
      </w:tblGrid>
      <w:tr w:rsidR="002E052B" w:rsidTr="002F652C">
        <w:trPr>
          <w:trHeight w:hRule="exact" w:val="101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BE41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Программа «Формирова</w:t>
            </w:r>
            <w:r w:rsidR="008A6A3F">
              <w:rPr>
                <w:rFonts w:ascii="Times New Roman" w:hAnsi="Times New Roman"/>
                <w:sz w:val="24"/>
                <w:szCs w:val="24"/>
              </w:rPr>
              <w:t>ние современной городской среды</w:t>
            </w:r>
            <w:r w:rsidRPr="00C673F1">
              <w:rPr>
                <w:rFonts w:ascii="Times New Roman" w:hAnsi="Times New Roman"/>
                <w:sz w:val="24"/>
                <w:szCs w:val="24"/>
              </w:rPr>
              <w:t xml:space="preserve"> на  территории муниципального образования Бурлинский  сельсовет Бурлинского района Алтайского края</w:t>
            </w:r>
            <w:r w:rsidR="008A6A3F">
              <w:rPr>
                <w:rFonts w:ascii="Times New Roman" w:hAnsi="Times New Roman"/>
                <w:sz w:val="24"/>
                <w:szCs w:val="24"/>
              </w:rPr>
              <w:t>»</w:t>
            </w:r>
            <w:r w:rsidRPr="00C6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052B" w:rsidTr="008A6A3F">
        <w:trPr>
          <w:trHeight w:hRule="exact" w:val="79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«Формирование комфортной городской среды», утвержденный президиумом Совета при Президенте Российской Федерации по стратегическому развитию и приоритетным проектам от 18.04.2017 № 5.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Алтайского края от 31.08.2017 № 326 «Об утверждении государственной программы Алтайского края «Формирование современн</w:t>
            </w:r>
            <w:r w:rsidR="00890142">
              <w:rPr>
                <w:rFonts w:ascii="Times New Roman" w:hAnsi="Times New Roman" w:cs="Times New Roman"/>
                <w:sz w:val="24"/>
                <w:szCs w:val="24"/>
              </w:rPr>
              <w:t>ой городской среды» на 2018-2025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Бурлинского сельсовета Бурлинского района Алтайского края от 31.10.2017 № 122 «О разработке государственной Программы «Формирование современной городской среды» на 2018-2022 годы муниципального образования Бурлинский сельсовет Бурлинского района Алтайского края»</w:t>
            </w:r>
          </w:p>
          <w:p w:rsidR="008A6A3F" w:rsidRPr="00C673F1" w:rsidRDefault="008A6A3F" w:rsidP="008A6A3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Бурлинского сельсовета Бурлинск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Алтайского края от 15.03.2022 № 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муниципальную Программу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Бурлинский сельсовет Бурлинского района Алтайского края»</w:t>
            </w:r>
          </w:p>
          <w:p w:rsidR="002E052B" w:rsidRPr="00C673F1" w:rsidRDefault="002E052B" w:rsidP="002F65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2B" w:rsidRPr="00C673F1" w:rsidRDefault="002E052B" w:rsidP="002F652C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52B" w:rsidTr="002F652C">
        <w:trPr>
          <w:trHeight w:hRule="exact" w:val="3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pacing w:val="-13"/>
                <w:sz w:val="24"/>
                <w:szCs w:val="24"/>
              </w:rPr>
              <w:t>Заказчик 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Администрация Бурлинского сельсовета</w:t>
            </w:r>
          </w:p>
        </w:tc>
      </w:tr>
      <w:tr w:rsidR="002E052B" w:rsidTr="002F652C">
        <w:trPr>
          <w:trHeight w:hRule="exact" w:val="6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Основные разработчики </w:t>
            </w:r>
            <w:r w:rsidRPr="00C673F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Администрация Бурлинского сельсовета</w:t>
            </w:r>
          </w:p>
        </w:tc>
      </w:tr>
      <w:tr w:rsidR="002E052B" w:rsidTr="002F652C">
        <w:trPr>
          <w:trHeight w:hRule="exact" w:val="9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eastAsia="Calibri" w:hAnsi="Times New Roman"/>
                <w:sz w:val="24"/>
                <w:szCs w:val="24"/>
              </w:rPr>
              <w:t>Создание благоприятных условий жизнедеятельности населения Бурлинского сельсовета, повышение качества и комфорта городской среды.</w:t>
            </w:r>
          </w:p>
        </w:tc>
      </w:tr>
      <w:tr w:rsidR="002E052B" w:rsidTr="002F652C">
        <w:trPr>
          <w:trHeight w:hRule="exact" w:val="6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52B" w:rsidRPr="00C673F1" w:rsidRDefault="00890142" w:rsidP="002F652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  <w:r w:rsidR="002E052B" w:rsidRPr="00C673F1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52B" w:rsidTr="002F652C">
        <w:trPr>
          <w:trHeight w:hRule="exact" w:val="355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Важнейшие целевые </w:t>
            </w:r>
            <w:r w:rsidRPr="00C673F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индикаторы и показатели </w:t>
            </w:r>
            <w:r w:rsidRPr="00C673F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Доля  благоустроенных дворовых территорий от общего числа дворовых территорий муниципального образования.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числа общественных территорий.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территорий, находящихся в ведении юридических лиц и индивидуальных предпринимателей от общего числа территорий, находящихся в ведении юридических лиц и индивидуальных предпринимателей.  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числа граждан муниципального образования.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2B" w:rsidRPr="00C673F1" w:rsidRDefault="002E052B" w:rsidP="002F652C">
            <w:pPr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52B" w:rsidTr="002F652C">
        <w:trPr>
          <w:trHeight w:hRule="exact" w:val="9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78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Исполнители программы </w:t>
            </w:r>
            <w:r w:rsidRPr="00C673F1">
              <w:rPr>
                <w:rFonts w:ascii="Times New Roman" w:hAnsi="Times New Roman"/>
                <w:spacing w:val="-12"/>
                <w:sz w:val="24"/>
                <w:szCs w:val="24"/>
              </w:rPr>
              <w:t>и основных мероприятий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Администрация Бурлинского сельсовета, предприятия, учреждения, организации, индивидуальные предприниматели, собственники многоквартирных домов – по согласованию.</w:t>
            </w:r>
          </w:p>
        </w:tc>
      </w:tr>
      <w:tr w:rsidR="002E052B" w:rsidTr="002F652C">
        <w:trPr>
          <w:trHeight w:hRule="exact" w:val="98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2E052B" w:rsidRPr="00C673F1" w:rsidRDefault="002E052B" w:rsidP="002F652C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673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2B21" w:rsidRDefault="00FD2B21" w:rsidP="00FD2B2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</w:t>
            </w:r>
            <w:r w:rsidR="002E052B" w:rsidRPr="00C673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финансирования:</w:t>
            </w:r>
            <w:r w:rsidR="002E052B" w:rsidRPr="00C673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федеральный бюджет; краевой бюджет</w:t>
            </w:r>
            <w:r w:rsidR="007F1D16">
              <w:rPr>
                <w:rFonts w:ascii="Times New Roman" w:hAnsi="Times New Roman"/>
              </w:rPr>
              <w:t xml:space="preserve">, бюджет Бурлинского сельсовета, иные внебюджетные средства. </w:t>
            </w:r>
          </w:p>
          <w:p w:rsidR="00FD2B21" w:rsidRPr="00FD2B21" w:rsidRDefault="00FD2B21" w:rsidP="00FD2B21"/>
          <w:p w:rsidR="002E052B" w:rsidRPr="00C673F1" w:rsidRDefault="00FD2B21" w:rsidP="00FD2B21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E052B" w:rsidRPr="00C673F1">
              <w:rPr>
                <w:rFonts w:ascii="Times New Roman" w:hAnsi="Times New Roman"/>
              </w:rPr>
              <w:t xml:space="preserve">основании нормативных правовых актов о соответствующих бюджетах, в том числе </w:t>
            </w:r>
            <w:proofErr w:type="gramStart"/>
            <w:r w:rsidR="002E052B" w:rsidRPr="00C673F1">
              <w:rPr>
                <w:rFonts w:ascii="Times New Roman" w:hAnsi="Times New Roman"/>
              </w:rPr>
              <w:t>внебюджетное</w:t>
            </w:r>
            <w:proofErr w:type="gramEnd"/>
            <w:r w:rsidR="002E052B" w:rsidRPr="00C673F1">
              <w:rPr>
                <w:rFonts w:ascii="Times New Roman" w:hAnsi="Times New Roman"/>
              </w:rPr>
              <w:t xml:space="preserve"> </w:t>
            </w:r>
          </w:p>
        </w:tc>
      </w:tr>
      <w:tr w:rsidR="002E052B" w:rsidTr="002F652C">
        <w:trPr>
          <w:trHeight w:hRule="exact" w:val="25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Задачи  Программы 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sz w:val="24"/>
                <w:szCs w:val="24"/>
              </w:rPr>
              <w:t xml:space="preserve"> 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Повышение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благоустройства территории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Бурлинский сельсовет соответствующего функционального назначения общественных территорий (площадей, улиц, пешеходных зон, парков, иных территорий) и дворовых территорий.</w:t>
            </w:r>
          </w:p>
          <w:p w:rsidR="002E052B" w:rsidRPr="00C673F1" w:rsidRDefault="002E052B" w:rsidP="002F65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лиц в реализацию мероприятий по благоустройству территории муниципального образования Бурлинский сельсовет.</w:t>
            </w:r>
          </w:p>
        </w:tc>
      </w:tr>
      <w:tr w:rsidR="002E052B" w:rsidTr="002F652C">
        <w:trPr>
          <w:trHeight w:hRule="exact" w:val="9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Система организации </w:t>
            </w:r>
            <w:r w:rsidRPr="00C673F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контроля исполнения </w:t>
            </w:r>
            <w:r w:rsidRPr="00C673F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52B" w:rsidRPr="00C673F1" w:rsidRDefault="002E052B" w:rsidP="002F652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t>Контроль реализации Программы осуществляют Администрация Бурлинского сельсовета, сельское Собрание депутатов Бурлинского сельсовета, общественные организации</w:t>
            </w:r>
          </w:p>
          <w:p w:rsidR="002E052B" w:rsidRPr="00C673F1" w:rsidRDefault="002E052B" w:rsidP="002F652C">
            <w:pPr>
              <w:numPr>
                <w:ilvl w:val="12"/>
                <w:numId w:val="0"/>
              </w:numPr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52B" w:rsidTr="002F652C">
        <w:trPr>
          <w:trHeight w:hRule="exact" w:val="537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 w:rsidRPr="00C673F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Доведение доли благоустроенных дворовых территорий от общего числа дворовых территорий муницип</w:t>
            </w:r>
            <w:r w:rsidR="00890142">
              <w:rPr>
                <w:rFonts w:ascii="Times New Roman" w:hAnsi="Times New Roman" w:cs="Times New Roman"/>
                <w:sz w:val="24"/>
                <w:szCs w:val="24"/>
              </w:rPr>
              <w:t>ального образования к концу 2025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года, участвующих в Программе.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Доведение доли благоустроенных общественных территорий муниципального образования от общего числа общественных территорий муницип</w:t>
            </w:r>
            <w:r w:rsidR="00890142">
              <w:rPr>
                <w:rFonts w:ascii="Times New Roman" w:hAnsi="Times New Roman" w:cs="Times New Roman"/>
                <w:sz w:val="24"/>
                <w:szCs w:val="24"/>
              </w:rPr>
              <w:t>ального образования к концу 2025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года, участвующих в Программе.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>Доведение доли территорий, находящихся в ведении юридических лиц и  индивидуальных предпринимателей от общего числа территорий, находящихся в ведении юридических лиц и индивидуал</w:t>
            </w:r>
            <w:r w:rsidR="00890142">
              <w:rPr>
                <w:rFonts w:ascii="Times New Roman" w:hAnsi="Times New Roman" w:cs="Times New Roman"/>
                <w:sz w:val="24"/>
                <w:szCs w:val="24"/>
              </w:rPr>
              <w:t>ьных предпринимателей концу 2025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года, участвующих в Программе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r w:rsidR="00BE415F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общественных организаций, трудовых коллективов позитивно оценивающих качество и комфорт городской (сельской) среды, от общего числа граждан муниципального образования, принявших </w:t>
            </w:r>
            <w:r w:rsidR="00890142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к концу 2025</w:t>
            </w:r>
            <w:r w:rsidRPr="00C673F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2B" w:rsidRPr="00C673F1" w:rsidRDefault="002E052B" w:rsidP="002F652C">
            <w:pPr>
              <w:pStyle w:val="a5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C1F7A" w:rsidRDefault="006C1F7A" w:rsidP="002E0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52B" w:rsidRPr="002A22A9" w:rsidRDefault="002E052B" w:rsidP="002E052B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B35799">
        <w:rPr>
          <w:rFonts w:ascii="Times New Roman" w:hAnsi="Times New Roman" w:cs="Times New Roman"/>
          <w:b/>
          <w:sz w:val="28"/>
          <w:szCs w:val="28"/>
        </w:rPr>
        <w:t>1.</w:t>
      </w:r>
      <w:r w:rsidRPr="00B35799">
        <w:rPr>
          <w:rFonts w:ascii="Times New Roman" w:hAnsi="Times New Roman" w:cs="Times New Roman"/>
          <w:sz w:val="28"/>
          <w:szCs w:val="28"/>
        </w:rPr>
        <w:t xml:space="preserve"> </w:t>
      </w:r>
      <w:r w:rsidRPr="00B35799">
        <w:rPr>
          <w:rFonts w:ascii="Times New Roman" w:hAnsi="Times New Roman" w:cs="Times New Roman"/>
          <w:b/>
          <w:sz w:val="28"/>
          <w:szCs w:val="28"/>
        </w:rPr>
        <w:t>Обоснование разработки Программы</w:t>
      </w:r>
    </w:p>
    <w:p w:rsidR="002E052B" w:rsidRPr="00B35799" w:rsidRDefault="002E052B" w:rsidP="006C1F7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799">
        <w:rPr>
          <w:rFonts w:ascii="Times New Roman" w:hAnsi="Times New Roman"/>
          <w:sz w:val="28"/>
          <w:szCs w:val="28"/>
        </w:rPr>
        <w:t>Программа «Формирова</w:t>
      </w:r>
      <w:r w:rsidR="006C1F7A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B35799">
        <w:rPr>
          <w:rFonts w:ascii="Times New Roman" w:hAnsi="Times New Roman"/>
          <w:sz w:val="28"/>
          <w:szCs w:val="28"/>
        </w:rPr>
        <w:t xml:space="preserve"> на  территории муниципального образования Бурлинский  сельсовет Бурлинского района Алтайского края</w:t>
      </w:r>
      <w:r w:rsidR="006C1F7A">
        <w:rPr>
          <w:rFonts w:ascii="Times New Roman" w:hAnsi="Times New Roman"/>
          <w:sz w:val="28"/>
          <w:szCs w:val="28"/>
        </w:rPr>
        <w:t>»</w:t>
      </w:r>
      <w:r w:rsidRPr="00B35799">
        <w:rPr>
          <w:rFonts w:ascii="Times New Roman" w:hAnsi="Times New Roman"/>
          <w:sz w:val="28"/>
          <w:szCs w:val="28"/>
        </w:rPr>
        <w:t xml:space="preserve"> </w:t>
      </w:r>
      <w:r w:rsidRPr="00B35799">
        <w:rPr>
          <w:rFonts w:ascii="Times New Roman" w:hAnsi="Times New Roman" w:cs="Times New Roman"/>
          <w:sz w:val="28"/>
          <w:szCs w:val="28"/>
        </w:rPr>
        <w:t>(далее - Программа) разработана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Приоритетным Проектом «Формирование комфортной городской среды», утвержденный президиумом Совета при Президенте</w:t>
      </w:r>
      <w:proofErr w:type="gramEnd"/>
      <w:r w:rsidRPr="00B35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799">
        <w:rPr>
          <w:rFonts w:ascii="Times New Roman" w:hAnsi="Times New Roman" w:cs="Times New Roman"/>
          <w:sz w:val="28"/>
          <w:szCs w:val="28"/>
        </w:rPr>
        <w:t>Российской Федерации по стратегическому развитию и приоритетным проектам от 18.04.2017 № 5, Постановлением Правительства Алтайского края от 31.08.2017 № 326 «Об утверждении государственной программы Алтайского края «Формирование современной горо</w:t>
      </w:r>
      <w:r w:rsidR="002F652C">
        <w:rPr>
          <w:rFonts w:ascii="Times New Roman" w:hAnsi="Times New Roman" w:cs="Times New Roman"/>
          <w:sz w:val="28"/>
          <w:szCs w:val="28"/>
        </w:rPr>
        <w:t xml:space="preserve">дской среды»,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Бурлинского сельсовета Бурлинского района Алтайского края от 31.10.2017 № 122 «О разработке государственной Программы «Формирование современной городской среды» на 2018-2022 годы муниципального образования Бурлинский сельсовет Бурлинского района Алтайского края</w:t>
      </w:r>
      <w:r w:rsidRPr="006C1F7A">
        <w:rPr>
          <w:rFonts w:ascii="Times New Roman" w:hAnsi="Times New Roman" w:cs="Times New Roman"/>
          <w:sz w:val="28"/>
          <w:szCs w:val="28"/>
        </w:rPr>
        <w:t>»</w:t>
      </w:r>
      <w:r w:rsidR="006C1F7A" w:rsidRPr="006C1F7A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proofErr w:type="gramEnd"/>
      <w:r w:rsidR="006C1F7A" w:rsidRPr="006C1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F7A" w:rsidRPr="006C1F7A">
        <w:rPr>
          <w:rFonts w:ascii="Times New Roman" w:hAnsi="Times New Roman" w:cs="Times New Roman"/>
          <w:sz w:val="28"/>
          <w:szCs w:val="28"/>
        </w:rPr>
        <w:t>Бурлинского сельсовета Бурлинского района Алтайского края от 15.03.2022 № 27 «О внесении изменений в муниципальную Программу «Формирование современной городской среды на территории муниципального образования Бурлинский сельсовет Бурлинского района Алтайского края»</w:t>
      </w:r>
      <w:r w:rsidR="00890142">
        <w:rPr>
          <w:rFonts w:ascii="Times New Roman" w:hAnsi="Times New Roman" w:cs="Times New Roman"/>
          <w:sz w:val="28"/>
          <w:szCs w:val="28"/>
        </w:rPr>
        <w:t xml:space="preserve">, </w:t>
      </w:r>
      <w:r w:rsidR="00890142" w:rsidRPr="006C1F7A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Бурлинского сельсовета Бурлинск</w:t>
      </w:r>
      <w:r w:rsidR="00890142">
        <w:rPr>
          <w:rFonts w:ascii="Times New Roman" w:hAnsi="Times New Roman" w:cs="Times New Roman"/>
          <w:sz w:val="28"/>
          <w:szCs w:val="28"/>
        </w:rPr>
        <w:t>ого района Алтайского края от 08.11.2022 № 90</w:t>
      </w:r>
      <w:r w:rsidR="00890142" w:rsidRPr="006C1F7A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«Формирование современной городской среды на территории муниципального образования Бурлинский сельсовет Бурлинского района Алтайского края»</w:t>
      </w:r>
      <w:r w:rsidR="006C1F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E052B" w:rsidRPr="00B35799" w:rsidRDefault="002E052B" w:rsidP="002F652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99">
        <w:rPr>
          <w:rFonts w:ascii="Times New Roman" w:eastAsia="Times New Roman" w:hAnsi="Times New Roman" w:cs="Times New Roman"/>
          <w:sz w:val="28"/>
          <w:szCs w:val="28"/>
        </w:rPr>
        <w:t>В соответствии с указанными документами и нормативными правовыми актами основными приоритетами реализации Программы являются:</w:t>
      </w:r>
    </w:p>
    <w:p w:rsidR="002E052B" w:rsidRPr="00B35799" w:rsidRDefault="002E052B" w:rsidP="002E052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99">
        <w:rPr>
          <w:rFonts w:ascii="Times New Roman" w:eastAsia="Times New Roman" w:hAnsi="Times New Roman" w:cs="Times New Roman"/>
          <w:sz w:val="28"/>
          <w:szCs w:val="28"/>
        </w:rPr>
        <w:t>-повышение уровня благоустройства дворовых и общественных территорий райцентра;</w:t>
      </w:r>
    </w:p>
    <w:p w:rsidR="002E052B" w:rsidRPr="00B35799" w:rsidRDefault="002E052B" w:rsidP="002E052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99">
        <w:rPr>
          <w:rFonts w:ascii="Times New Roman" w:eastAsia="Times New Roman" w:hAnsi="Times New Roman" w:cs="Times New Roman"/>
          <w:sz w:val="28"/>
          <w:szCs w:val="28"/>
        </w:rPr>
        <w:t>-повышение уровня вовлеченности жителей, общественных организаций, трудовых коллективов в мероприятия по благоустройству райцентра;</w:t>
      </w:r>
    </w:p>
    <w:p w:rsidR="002E052B" w:rsidRPr="00B35799" w:rsidRDefault="002E052B" w:rsidP="002E052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99">
        <w:rPr>
          <w:rFonts w:ascii="Times New Roman" w:eastAsia="Times New Roman" w:hAnsi="Times New Roman" w:cs="Times New Roman"/>
          <w:sz w:val="28"/>
          <w:szCs w:val="28"/>
        </w:rPr>
        <w:t>- обеспечение создания, содержания и развития объектов благоустройства на территории села, включая объекты, находящиеся в частной собственности и прилегающие к ним территории.</w:t>
      </w:r>
    </w:p>
    <w:p w:rsidR="002E052B" w:rsidRPr="00B35799" w:rsidRDefault="002E052B" w:rsidP="002E05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 w:rsidRPr="00B35799">
        <w:rPr>
          <w:rFonts w:ascii="Times New Roman" w:eastAsia="Calibri" w:hAnsi="Times New Roman"/>
          <w:sz w:val="28"/>
          <w:szCs w:val="28"/>
        </w:rPr>
        <w:t>создание благоприятных условий жизнедеятельности населения Бурлинского сельсовета, повышение качества и комфорта городской (сельской) среды.</w:t>
      </w:r>
    </w:p>
    <w:p w:rsidR="002E052B" w:rsidRPr="00B35799" w:rsidRDefault="002E052B" w:rsidP="002E052B">
      <w:pPr>
        <w:pStyle w:val="a5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sub_1011"/>
      <w:r w:rsidRPr="00B35799">
        <w:rPr>
          <w:rFonts w:ascii="Times New Roman" w:hAnsi="Times New Roman" w:cs="Times New Roman"/>
          <w:spacing w:val="-8"/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особого внимания и эффективного решения, включает комплекс мероприятий по инженерной подготовке и обеспечению безопасности, озеленению и устройству дорожных покрытий, освещению, размещению малых архитектурных форм и объектов монументального искусства.</w:t>
      </w:r>
    </w:p>
    <w:p w:rsidR="002E052B" w:rsidRDefault="002E052B" w:rsidP="002F652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52B" w:rsidRPr="00B35799" w:rsidRDefault="002E052B" w:rsidP="002E0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99">
        <w:rPr>
          <w:rFonts w:ascii="Times New Roman" w:hAnsi="Times New Roman" w:cs="Times New Roman"/>
          <w:b/>
          <w:sz w:val="28"/>
          <w:szCs w:val="28"/>
        </w:rPr>
        <w:t>2.</w:t>
      </w:r>
      <w:r w:rsidRPr="00B35799">
        <w:rPr>
          <w:rFonts w:ascii="Times New Roman" w:hAnsi="Times New Roman" w:cs="Times New Roman"/>
          <w:sz w:val="28"/>
          <w:szCs w:val="28"/>
        </w:rPr>
        <w:t xml:space="preserve"> </w:t>
      </w:r>
      <w:r w:rsidRPr="00B35799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благоустройства</w:t>
      </w:r>
    </w:p>
    <w:p w:rsidR="002E052B" w:rsidRPr="00B35799" w:rsidRDefault="002E052B" w:rsidP="002E0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52B" w:rsidRPr="00B35799" w:rsidRDefault="002E052B" w:rsidP="002E052B">
      <w:pPr>
        <w:pStyle w:val="a5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gramStart"/>
      <w:r w:rsidRPr="00B35799">
        <w:rPr>
          <w:rFonts w:ascii="Times New Roman" w:hAnsi="Times New Roman" w:cs="Times New Roman"/>
          <w:sz w:val="28"/>
          <w:szCs w:val="28"/>
        </w:rPr>
        <w:t>Муниципальное образование состоит из 5 (пяти) населенных пунк</w:t>
      </w:r>
      <w:r w:rsidR="00FD2B21">
        <w:rPr>
          <w:rFonts w:ascii="Times New Roman" w:hAnsi="Times New Roman" w:cs="Times New Roman"/>
          <w:sz w:val="28"/>
          <w:szCs w:val="28"/>
        </w:rPr>
        <w:t>тов:              с. Бурла,</w:t>
      </w:r>
      <w:r>
        <w:rPr>
          <w:rFonts w:ascii="Times New Roman" w:hAnsi="Times New Roman" w:cs="Times New Roman"/>
          <w:sz w:val="28"/>
          <w:szCs w:val="28"/>
        </w:rPr>
        <w:t xml:space="preserve"> с. Первомайское,</w:t>
      </w:r>
      <w:r w:rsidRPr="00B35799">
        <w:rPr>
          <w:rFonts w:ascii="Times New Roman" w:hAnsi="Times New Roman" w:cs="Times New Roman"/>
          <w:sz w:val="28"/>
          <w:szCs w:val="28"/>
        </w:rPr>
        <w:t xml:space="preserve"> с. Петровка, с. </w:t>
      </w:r>
      <w:proofErr w:type="spellStart"/>
      <w:r w:rsidRPr="00B35799">
        <w:rPr>
          <w:rFonts w:ascii="Times New Roman" w:hAnsi="Times New Roman" w:cs="Times New Roman"/>
          <w:sz w:val="28"/>
          <w:szCs w:val="28"/>
        </w:rPr>
        <w:t>Кинерал</w:t>
      </w:r>
      <w:proofErr w:type="spellEnd"/>
      <w:r w:rsidRPr="00B35799">
        <w:rPr>
          <w:rFonts w:ascii="Times New Roman" w:hAnsi="Times New Roman" w:cs="Times New Roman"/>
          <w:sz w:val="28"/>
          <w:szCs w:val="28"/>
        </w:rPr>
        <w:t xml:space="preserve"> и разъезд Мирный.</w:t>
      </w:r>
      <w:proofErr w:type="gramEnd"/>
      <w:r w:rsidRPr="00B35799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министративный центр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Бурла. </w:t>
      </w:r>
      <w:r w:rsidRPr="00B35799">
        <w:rPr>
          <w:rFonts w:ascii="Times New Roman" w:hAnsi="Times New Roman"/>
          <w:sz w:val="28"/>
          <w:szCs w:val="28"/>
        </w:rPr>
        <w:t xml:space="preserve">Застройка представлена, в основном частным сектором, в райцентре Бурла расположены 16 (шестнадцать) многоквартирных домов </w:t>
      </w:r>
      <w:r w:rsidRPr="00B35799">
        <w:rPr>
          <w:rStyle w:val="a7"/>
          <w:rFonts w:ascii="Times New Roman" w:hAnsi="Times New Roman" w:cs="Times New Roman"/>
          <w:sz w:val="28"/>
          <w:szCs w:val="28"/>
        </w:rPr>
        <w:t xml:space="preserve">(без учета домов блокированной застройки). </w:t>
      </w:r>
    </w:p>
    <w:p w:rsidR="002E052B" w:rsidRPr="00EF11C6" w:rsidRDefault="002E052B" w:rsidP="00EF11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Style w:val="a7"/>
          <w:rFonts w:ascii="Times New Roman" w:hAnsi="Times New Roman" w:cs="Times New Roman"/>
          <w:sz w:val="28"/>
          <w:szCs w:val="28"/>
        </w:rPr>
        <w:t xml:space="preserve">В </w:t>
      </w:r>
      <w:r w:rsidR="002F652C">
        <w:rPr>
          <w:rStyle w:val="a7"/>
          <w:rFonts w:ascii="Times New Roman" w:hAnsi="Times New Roman" w:cs="Times New Roman"/>
          <w:sz w:val="28"/>
          <w:szCs w:val="28"/>
        </w:rPr>
        <w:t>районном центре</w:t>
      </w:r>
      <w:r w:rsidRPr="00B35799">
        <w:rPr>
          <w:rStyle w:val="a7"/>
          <w:rFonts w:ascii="Times New Roman" w:hAnsi="Times New Roman" w:cs="Times New Roman"/>
          <w:sz w:val="28"/>
          <w:szCs w:val="28"/>
        </w:rPr>
        <w:t xml:space="preserve"> Бурла на </w:t>
      </w:r>
      <w:r w:rsidR="00E67E35">
        <w:rPr>
          <w:rStyle w:val="a7"/>
          <w:rFonts w:ascii="Times New Roman" w:hAnsi="Times New Roman" w:cs="Times New Roman"/>
          <w:sz w:val="28"/>
          <w:szCs w:val="28"/>
        </w:rPr>
        <w:t>01 января 2022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года проживает 4</w:t>
      </w:r>
      <w:r w:rsidR="00E67E35">
        <w:rPr>
          <w:rStyle w:val="a7"/>
          <w:rFonts w:ascii="Times New Roman" w:hAnsi="Times New Roman" w:cs="Times New Roman"/>
          <w:sz w:val="28"/>
          <w:szCs w:val="28"/>
        </w:rPr>
        <w:t>059</w:t>
      </w:r>
      <w:r w:rsidR="0014478D">
        <w:rPr>
          <w:rStyle w:val="a7"/>
          <w:rFonts w:ascii="Times New Roman" w:hAnsi="Times New Roman" w:cs="Times New Roman"/>
          <w:sz w:val="28"/>
          <w:szCs w:val="28"/>
        </w:rPr>
        <w:t xml:space="preserve"> человека.</w:t>
      </w:r>
      <w:r w:rsidR="00EF11C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B35799">
        <w:rPr>
          <w:rStyle w:val="a7"/>
          <w:rFonts w:ascii="Times New Roman" w:hAnsi="Times New Roman" w:cs="Times New Roman"/>
          <w:sz w:val="28"/>
          <w:szCs w:val="28"/>
        </w:rPr>
        <w:t>На сегодняшний день уровень комфортности не отвечает современным требованиям. Все многоквартирные дом</w:t>
      </w:r>
      <w:r w:rsidR="00EF11C6">
        <w:rPr>
          <w:rStyle w:val="a7"/>
          <w:rFonts w:ascii="Times New Roman" w:hAnsi="Times New Roman" w:cs="Times New Roman"/>
          <w:sz w:val="28"/>
          <w:szCs w:val="28"/>
        </w:rPr>
        <w:t>а введены в эксплуатацию более 5</w:t>
      </w:r>
      <w:r w:rsidRPr="00B35799">
        <w:rPr>
          <w:rStyle w:val="a7"/>
          <w:rFonts w:ascii="Times New Roman" w:hAnsi="Times New Roman" w:cs="Times New Roman"/>
          <w:sz w:val="28"/>
          <w:szCs w:val="28"/>
        </w:rPr>
        <w:t>0 лет назад. Элементы благоустройства дворовых территорий, а также асфальтовое покрытие дворов и дворовых проездов имеют значительный износ и требуют капитального ремонта. Кроме того, рост обеспеченности населения личным автотранспортом приводит к росту потребности в парковочных местах.</w:t>
      </w:r>
    </w:p>
    <w:p w:rsidR="002E052B" w:rsidRPr="00B35799" w:rsidRDefault="002E052B" w:rsidP="002E052B">
      <w:pPr>
        <w:pStyle w:val="a5"/>
        <w:ind w:firstLine="708"/>
        <w:jc w:val="both"/>
        <w:rPr>
          <w:rStyle w:val="a7"/>
          <w:rFonts w:ascii="Times New Roman" w:hAnsi="Times New Roman" w:cs="Times New Roman"/>
          <w:spacing w:val="-8"/>
          <w:sz w:val="28"/>
          <w:szCs w:val="28"/>
        </w:rPr>
      </w:pPr>
      <w:r w:rsidRPr="00B35799">
        <w:rPr>
          <w:rFonts w:ascii="Times New Roman" w:hAnsi="Times New Roman" w:cs="Times New Roman"/>
          <w:spacing w:val="-8"/>
          <w:sz w:val="28"/>
          <w:szCs w:val="28"/>
        </w:rPr>
        <w:t xml:space="preserve">Более половины дворовых и общественных территорий находятся в запущенном состоянии и требуют скорейшей модернизации. </w:t>
      </w:r>
      <w:proofErr w:type="spellStart"/>
      <w:r w:rsidRPr="00B35799">
        <w:rPr>
          <w:rFonts w:ascii="Times New Roman" w:hAnsi="Times New Roman" w:cs="Times New Roman"/>
          <w:spacing w:val="-8"/>
          <w:sz w:val="28"/>
          <w:szCs w:val="28"/>
        </w:rPr>
        <w:t>Неблагоустроенность</w:t>
      </w:r>
      <w:proofErr w:type="spellEnd"/>
      <w:r w:rsidRPr="00B35799">
        <w:rPr>
          <w:rFonts w:ascii="Times New Roman" w:hAnsi="Times New Roman" w:cs="Times New Roman"/>
          <w:spacing w:val="-8"/>
          <w:sz w:val="28"/>
          <w:szCs w:val="28"/>
        </w:rPr>
        <w:t xml:space="preserve"> парков, отсутствие детских игровых площадок и зон отдыха во дворах, устаревшие малые архитектурные формы – все это негативно влияет на эмоциональное состояние и качество жизни населения.</w:t>
      </w:r>
    </w:p>
    <w:p w:rsidR="00FF6267" w:rsidRPr="00FD2B21" w:rsidRDefault="002E052B" w:rsidP="00FD2B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pacing w:val="-8"/>
          <w:sz w:val="28"/>
          <w:szCs w:val="28"/>
        </w:rPr>
        <w:lastRenderedPageBreak/>
        <w:t>До настоящего времени благоустройство дворовых и общественных территорий осуществлялось по отдельным видам работ без взаимной увязки элементов благоустройства</w:t>
      </w:r>
      <w:r w:rsidR="002F652C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2F652C" w:rsidRPr="00FD2B21">
        <w:rPr>
          <w:rFonts w:ascii="Times New Roman" w:hAnsi="Times New Roman" w:cs="Times New Roman"/>
          <w:spacing w:val="-8"/>
          <w:sz w:val="28"/>
          <w:szCs w:val="28"/>
        </w:rPr>
        <w:t>поэтому</w:t>
      </w:r>
      <w:r w:rsidR="00FF6267" w:rsidRPr="00FD2B21">
        <w:rPr>
          <w:rFonts w:ascii="Times New Roman" w:hAnsi="Times New Roman" w:cs="Times New Roman"/>
          <w:sz w:val="28"/>
          <w:szCs w:val="28"/>
        </w:rPr>
        <w:t xml:space="preserve"> назрела </w:t>
      </w:r>
      <w:r w:rsidR="002F652C" w:rsidRPr="00FD2B21">
        <w:rPr>
          <w:rFonts w:ascii="Times New Roman" w:hAnsi="Times New Roman" w:cs="Times New Roman"/>
          <w:sz w:val="28"/>
          <w:szCs w:val="28"/>
        </w:rPr>
        <w:t xml:space="preserve">острая </w:t>
      </w:r>
      <w:r w:rsidR="00FF6267" w:rsidRPr="00FD2B21">
        <w:rPr>
          <w:rFonts w:ascii="Times New Roman" w:hAnsi="Times New Roman" w:cs="Times New Roman"/>
          <w:sz w:val="28"/>
          <w:szCs w:val="28"/>
        </w:rPr>
        <w:t>необходимость системного решения проблемы благоустройства и озеленения территории муниципального образования.</w:t>
      </w:r>
    </w:p>
    <w:p w:rsidR="00FF6267" w:rsidRPr="00FD2B21" w:rsidRDefault="00FF6267" w:rsidP="00FD2B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FF6267" w:rsidRPr="00FD2B21" w:rsidRDefault="00FF6267" w:rsidP="00FD2B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</w:r>
    </w:p>
    <w:p w:rsidR="00FF6267" w:rsidRPr="00FD2B21" w:rsidRDefault="00FF6267" w:rsidP="00FD2B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2E052B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населённого пункта.</w:t>
      </w:r>
    </w:p>
    <w:p w:rsidR="002E052B" w:rsidRDefault="002E052B" w:rsidP="002E052B">
      <w:pPr>
        <w:pStyle w:val="a3"/>
        <w:ind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014"/>
      <w:bookmarkEnd w:id="0"/>
      <w:r w:rsidRPr="00B35799">
        <w:rPr>
          <w:rFonts w:ascii="Times New Roman" w:eastAsia="Calibri" w:hAnsi="Times New Roman" w:cs="Times New Roman"/>
          <w:sz w:val="28"/>
          <w:szCs w:val="28"/>
        </w:rPr>
        <w:t xml:space="preserve">Поэтому, создание комфортных условий проживания путем качественного повышения уровня благоустройства территорий райцентра способствует обеспечению его устойчивого социально-экономического развития, а решение актуальных задач благоустройства территорий </w:t>
      </w:r>
      <w:proofErr w:type="gramStart"/>
      <w:r w:rsidRPr="00B3579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357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35799">
        <w:rPr>
          <w:rFonts w:ascii="Times New Roman" w:eastAsia="Calibri" w:hAnsi="Times New Roman" w:cs="Times New Roman"/>
          <w:sz w:val="28"/>
          <w:szCs w:val="28"/>
        </w:rPr>
        <w:t>Бурла</w:t>
      </w:r>
      <w:proofErr w:type="gramEnd"/>
      <w:r w:rsidRPr="00B35799">
        <w:rPr>
          <w:rFonts w:ascii="Times New Roman" w:eastAsia="Calibri" w:hAnsi="Times New Roman" w:cs="Times New Roman"/>
          <w:sz w:val="28"/>
          <w:szCs w:val="28"/>
        </w:rPr>
        <w:t xml:space="preserve">  требует комплексного, системного подхода. Согласованные действия между Администрацией сельсовета, организациями, индивидуальными предпринимателями, а также жителями райцентра позволят обеспечить комплексный подход к решению вопроса благоустройства территорий, создать комфортные и безопасные условия проживания.</w:t>
      </w:r>
    </w:p>
    <w:p w:rsidR="00FF6267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общественных  территорий.</w:t>
      </w:r>
    </w:p>
    <w:p w:rsidR="00FF6267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FF6267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</w:t>
      </w:r>
      <w:r w:rsidRPr="00FD2B21">
        <w:rPr>
          <w:rFonts w:ascii="Times New Roman" w:hAnsi="Times New Roman" w:cs="Times New Roman"/>
          <w:sz w:val="28"/>
          <w:szCs w:val="28"/>
        </w:rPr>
        <w:lastRenderedPageBreak/>
        <w:t xml:space="preserve">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FF6267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FF6267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i/>
          <w:sz w:val="28"/>
          <w:szCs w:val="28"/>
        </w:rPr>
        <w:t>Общественное участие.</w:t>
      </w:r>
      <w:r w:rsidRPr="00FD2B21">
        <w:rPr>
          <w:rFonts w:ascii="Times New Roman" w:hAnsi="Times New Roman" w:cs="Times New Roman"/>
          <w:sz w:val="28"/>
          <w:szCs w:val="28"/>
        </w:rPr>
        <w:t xml:space="preserve"> Общественная комиссия, созданная Администрацией Бурлинского сельсовета, контролирует реализацию настоящей Программы, согласует отчеты, принимает работы. В состав общественной комиссии включаются представители различных слоев населения. Согласно данного принципа осуществляется обязательное общественное обсуждение, утверждение настоящей муниципальной Программы, концепций и </w:t>
      </w:r>
      <w:proofErr w:type="spellStart"/>
      <w:proofErr w:type="gramStart"/>
      <w:r w:rsidRPr="00FD2B21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FD2B21">
        <w:rPr>
          <w:rFonts w:ascii="Times New Roman" w:hAnsi="Times New Roman" w:cs="Times New Roman"/>
          <w:sz w:val="28"/>
          <w:szCs w:val="28"/>
        </w:rPr>
        <w:t xml:space="preserve"> объектов благоустройства, а так же проводится обсуждение проекта правил благоустройства. В рамках данного принципа обеспечиваются свободное право граждан на подачу предложений для включения объектов в программу, подробное информирование обо всех этапах реализации Программы. </w:t>
      </w:r>
    </w:p>
    <w:p w:rsidR="00FF6267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i/>
          <w:sz w:val="28"/>
          <w:szCs w:val="28"/>
        </w:rPr>
        <w:t>Системный подход.</w:t>
      </w:r>
      <w:r w:rsidRPr="00FD2B21">
        <w:rPr>
          <w:rFonts w:ascii="Times New Roman" w:hAnsi="Times New Roman" w:cs="Times New Roman"/>
          <w:sz w:val="28"/>
          <w:szCs w:val="28"/>
        </w:rPr>
        <w:t xml:space="preserve">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FF6267" w:rsidRPr="00FD2B21" w:rsidRDefault="00FF6267" w:rsidP="00FD2B21">
      <w:pPr>
        <w:pStyle w:val="a5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Закрепление ответственности за содержанием благоустроенной территории. </w:t>
      </w:r>
    </w:p>
    <w:p w:rsidR="002E052B" w:rsidRPr="00FD2B21" w:rsidRDefault="00FF6267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территории парка организуются и проводятся мероприятия для жителей, включая их непосредственное участие (посадка деревьев, участие в субботниках и т.д.)</w:t>
      </w:r>
      <w:r w:rsidR="00FD2B21">
        <w:rPr>
          <w:rFonts w:ascii="Times New Roman" w:hAnsi="Times New Roman" w:cs="Times New Roman"/>
          <w:sz w:val="28"/>
          <w:szCs w:val="28"/>
        </w:rPr>
        <w:t>.</w:t>
      </w:r>
    </w:p>
    <w:p w:rsidR="002E052B" w:rsidRPr="00B35799" w:rsidRDefault="002E052B" w:rsidP="002E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35799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3579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26DDC" w:rsidRPr="00FD2B21" w:rsidRDefault="00326DDC" w:rsidP="00FD2B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</w:t>
      </w:r>
    </w:p>
    <w:p w:rsidR="00326DDC" w:rsidRPr="00FD2B21" w:rsidRDefault="00326DDC" w:rsidP="00FD2B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B21">
        <w:rPr>
          <w:rFonts w:ascii="Times New Roman" w:hAnsi="Times New Roman" w:cs="Times New Roman"/>
          <w:sz w:val="28"/>
          <w:szCs w:val="28"/>
        </w:rPr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 на 2018-2024 годы», утвержденных Приказом Министерства строительства и жилищно-коммунального хозяйства Российской Федерации от 06.04.2017 № 691/пр., Правилами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</w:t>
      </w:r>
      <w:proofErr w:type="gramEnd"/>
      <w:r w:rsidRPr="00FD2B21">
        <w:rPr>
          <w:rFonts w:ascii="Times New Roman" w:hAnsi="Times New Roman" w:cs="Times New Roman"/>
          <w:sz w:val="28"/>
          <w:szCs w:val="28"/>
        </w:rPr>
        <w:t xml:space="preserve"> и муниципальных программ формирования современной городской среды утвержденных постановлением Правительства РФ от 10 февраля 2017 г. № 169.</w:t>
      </w:r>
    </w:p>
    <w:p w:rsidR="00326DDC" w:rsidRPr="00FD2B21" w:rsidRDefault="00326DDC" w:rsidP="000F4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lastRenderedPageBreak/>
        <w:t xml:space="preserve">Одним из главных приоритетов развития поселковой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жителей.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освещение улиц, пешеходных зон, иных территорий и дворовых территорий многоквартирных домов). </w:t>
      </w:r>
    </w:p>
    <w:p w:rsidR="00326DDC" w:rsidRPr="00FD2B21" w:rsidRDefault="00326DDC" w:rsidP="000F4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Приведение уровня благоустройства отдельных территорий до 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Б</w:t>
      </w:r>
      <w:r w:rsidR="000F465D">
        <w:rPr>
          <w:rFonts w:ascii="Times New Roman" w:hAnsi="Times New Roman" w:cs="Times New Roman"/>
          <w:sz w:val="28"/>
          <w:szCs w:val="28"/>
        </w:rPr>
        <w:t>урли</w:t>
      </w:r>
      <w:r w:rsidRPr="00FD2B21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0F465D">
        <w:rPr>
          <w:rFonts w:ascii="Times New Roman" w:hAnsi="Times New Roman" w:cs="Times New Roman"/>
          <w:sz w:val="28"/>
          <w:szCs w:val="28"/>
        </w:rPr>
        <w:t>сель</w:t>
      </w:r>
      <w:r w:rsidRPr="00FD2B21">
        <w:rPr>
          <w:rFonts w:ascii="Times New Roman" w:hAnsi="Times New Roman" w:cs="Times New Roman"/>
          <w:sz w:val="28"/>
          <w:szCs w:val="28"/>
        </w:rPr>
        <w:t xml:space="preserve">совета и создание благоприятных условий для проживания и отдыха населения. </w:t>
      </w:r>
    </w:p>
    <w:p w:rsidR="00326DDC" w:rsidRPr="00FD2B21" w:rsidRDefault="00326DDC" w:rsidP="000F4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  <w:r w:rsidR="000F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территорий общего пользования и дворовых терр</w:t>
      </w:r>
      <w:r>
        <w:rPr>
          <w:rFonts w:ascii="Times New Roman" w:hAnsi="Times New Roman" w:cs="Times New Roman"/>
          <w:sz w:val="28"/>
          <w:szCs w:val="28"/>
        </w:rPr>
        <w:t>иторий многоквартирных домов в м</w:t>
      </w:r>
      <w:r w:rsidR="00326DDC" w:rsidRPr="00FD2B21">
        <w:rPr>
          <w:rFonts w:ascii="Times New Roman" w:hAnsi="Times New Roman" w:cs="Times New Roman"/>
          <w:sz w:val="28"/>
          <w:szCs w:val="28"/>
        </w:rPr>
        <w:t>униципальном образовании Б</w:t>
      </w:r>
      <w:r>
        <w:rPr>
          <w:rFonts w:ascii="Times New Roman" w:hAnsi="Times New Roman" w:cs="Times New Roman"/>
          <w:sz w:val="28"/>
          <w:szCs w:val="28"/>
        </w:rPr>
        <w:t>урли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нский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совет;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учреждений, организаций и индивидуальных предпринимателей в реализацию мероприятий по благоустройству нуждающихся в нем территорий общего пользования и дворовых территорий многоквартирных домов в муниципальном образовании;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>реализация социально з</w:t>
      </w:r>
      <w:r>
        <w:rPr>
          <w:rFonts w:ascii="Times New Roman" w:hAnsi="Times New Roman" w:cs="Times New Roman"/>
          <w:sz w:val="28"/>
          <w:szCs w:val="28"/>
        </w:rPr>
        <w:t>начимых проектов на территории м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униципального образования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</w:t>
      </w:r>
      <w:r>
        <w:rPr>
          <w:rFonts w:ascii="Times New Roman" w:hAnsi="Times New Roman" w:cs="Times New Roman"/>
          <w:sz w:val="28"/>
          <w:szCs w:val="28"/>
        </w:rPr>
        <w:t>жителей м</w:t>
      </w:r>
      <w:r w:rsidR="00326DDC" w:rsidRPr="00FD2B21">
        <w:rPr>
          <w:rFonts w:ascii="Times New Roman" w:hAnsi="Times New Roman" w:cs="Times New Roman"/>
          <w:sz w:val="28"/>
          <w:szCs w:val="28"/>
        </w:rPr>
        <w:t>униципального образования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</w:t>
      </w:r>
      <w:r>
        <w:rPr>
          <w:rFonts w:ascii="Times New Roman" w:hAnsi="Times New Roman" w:cs="Times New Roman"/>
          <w:sz w:val="28"/>
          <w:szCs w:val="28"/>
        </w:rPr>
        <w:t>иления общественного контроля действий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26DDC" w:rsidRPr="00FD2B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урли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нского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совета;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м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униципального образования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совершенствование эстетичного вида, создание гармоничной архитектурно-ландшафтной среды муниципального образования. </w:t>
      </w:r>
    </w:p>
    <w:p w:rsidR="00326DDC" w:rsidRPr="00FD2B21" w:rsidRDefault="00326DDC" w:rsidP="000F4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 территорий общего пользования и дворовых территорий с учетом мнения граждан, а именно: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запустит реализацию механизма поддержки мероприятий по благоустройству, инициированных гражданами;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326DDC" w:rsidRPr="00FD2B21" w:rsidRDefault="000F465D" w:rsidP="00FD2B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DC" w:rsidRPr="00FD2B21">
        <w:rPr>
          <w:rFonts w:ascii="Times New Roman" w:hAnsi="Times New Roman" w:cs="Times New Roman"/>
          <w:sz w:val="28"/>
          <w:szCs w:val="28"/>
        </w:rPr>
        <w:t>сформирует инстр</w:t>
      </w:r>
      <w:r w:rsidR="00FD2B21" w:rsidRPr="00FD2B21">
        <w:rPr>
          <w:rFonts w:ascii="Times New Roman" w:hAnsi="Times New Roman" w:cs="Times New Roman"/>
          <w:sz w:val="28"/>
          <w:szCs w:val="28"/>
        </w:rPr>
        <w:t>ументы общественного контроля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 реа</w:t>
      </w:r>
      <w:r w:rsidR="00FD2B21" w:rsidRPr="00FD2B21">
        <w:rPr>
          <w:rFonts w:ascii="Times New Roman" w:hAnsi="Times New Roman" w:cs="Times New Roman"/>
          <w:sz w:val="28"/>
          <w:szCs w:val="28"/>
        </w:rPr>
        <w:t>лизации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 w:rsidR="00FD2B21" w:rsidRPr="00FD2B21">
        <w:rPr>
          <w:rFonts w:ascii="Times New Roman" w:hAnsi="Times New Roman" w:cs="Times New Roman"/>
          <w:sz w:val="28"/>
          <w:szCs w:val="28"/>
        </w:rPr>
        <w:t xml:space="preserve"> благоустройству на территории м</w:t>
      </w:r>
      <w:r w:rsidR="00326DDC" w:rsidRPr="00FD2B21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="00FD2B21" w:rsidRPr="00FD2B21">
        <w:rPr>
          <w:rFonts w:ascii="Times New Roman" w:hAnsi="Times New Roman" w:cs="Times New Roman"/>
          <w:sz w:val="28"/>
          <w:szCs w:val="28"/>
        </w:rPr>
        <w:t>урли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FD2B21" w:rsidRPr="00FD2B21">
        <w:rPr>
          <w:rFonts w:ascii="Times New Roman" w:hAnsi="Times New Roman" w:cs="Times New Roman"/>
          <w:sz w:val="28"/>
          <w:szCs w:val="28"/>
        </w:rPr>
        <w:t>сель</w:t>
      </w:r>
      <w:r w:rsidR="00326DDC" w:rsidRPr="00FD2B21">
        <w:rPr>
          <w:rFonts w:ascii="Times New Roman" w:hAnsi="Times New Roman" w:cs="Times New Roman"/>
          <w:sz w:val="28"/>
          <w:szCs w:val="28"/>
        </w:rPr>
        <w:t xml:space="preserve">совет. </w:t>
      </w:r>
    </w:p>
    <w:p w:rsidR="00326DDC" w:rsidRPr="00FD2B21" w:rsidRDefault="00326DDC" w:rsidP="000F46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2E052B" w:rsidRPr="000F465D" w:rsidRDefault="00326DDC" w:rsidP="000F465D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B21">
        <w:rPr>
          <w:rFonts w:ascii="Times New Roman" w:hAnsi="Times New Roman" w:cs="Times New Roman"/>
          <w:sz w:val="28"/>
          <w:szCs w:val="28"/>
        </w:rPr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2E052B" w:rsidRPr="00B35799" w:rsidRDefault="002E052B" w:rsidP="002E0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z w:val="28"/>
          <w:szCs w:val="28"/>
        </w:rPr>
        <w:t>Необходимым усл</w:t>
      </w:r>
      <w:r>
        <w:rPr>
          <w:rFonts w:ascii="Times New Roman" w:hAnsi="Times New Roman" w:cs="Times New Roman"/>
          <w:sz w:val="28"/>
          <w:szCs w:val="28"/>
        </w:rPr>
        <w:t>овием реализации П</w:t>
      </w:r>
      <w:r w:rsidRPr="00B35799">
        <w:rPr>
          <w:rFonts w:ascii="Times New Roman" w:hAnsi="Times New Roman" w:cs="Times New Roman"/>
          <w:sz w:val="28"/>
          <w:szCs w:val="28"/>
        </w:rPr>
        <w:t xml:space="preserve">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 w:rsidRPr="00B3579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B35799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2E052B" w:rsidRPr="00B35799" w:rsidRDefault="002E052B" w:rsidP="002E052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z w:val="28"/>
          <w:szCs w:val="28"/>
        </w:rPr>
        <w:t>Для реализ</w:t>
      </w:r>
      <w:r>
        <w:rPr>
          <w:rFonts w:ascii="Times New Roman" w:hAnsi="Times New Roman" w:cs="Times New Roman"/>
          <w:sz w:val="28"/>
          <w:szCs w:val="28"/>
        </w:rPr>
        <w:t>ации мероприятий П</w:t>
      </w:r>
      <w:r w:rsidRPr="00B35799">
        <w:rPr>
          <w:rFonts w:ascii="Times New Roman" w:hAnsi="Times New Roman" w:cs="Times New Roman"/>
          <w:sz w:val="28"/>
          <w:szCs w:val="28"/>
        </w:rPr>
        <w:t xml:space="preserve">рограммы подготовлены следующие документы: </w:t>
      </w:r>
    </w:p>
    <w:p w:rsidR="002E052B" w:rsidRDefault="002E052B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индикаторы Программы (приложение 1 к Программе);</w:t>
      </w:r>
    </w:p>
    <w:p w:rsidR="002E052B" w:rsidRDefault="002E052B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мероприятий Программы (приложение 2 к Программе);</w:t>
      </w:r>
    </w:p>
    <w:p w:rsidR="002E052B" w:rsidRPr="00B35799" w:rsidRDefault="002E052B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z w:val="28"/>
          <w:szCs w:val="28"/>
        </w:rPr>
        <w:t>- адресный перечень дворовых 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D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EA4D50">
        <w:rPr>
          <w:rFonts w:ascii="Times New Roman" w:hAnsi="Times New Roman" w:cs="Times New Roman"/>
          <w:sz w:val="28"/>
          <w:szCs w:val="28"/>
        </w:rPr>
        <w:t xml:space="preserve"> к Программе);</w:t>
      </w:r>
    </w:p>
    <w:p w:rsidR="002E052B" w:rsidRDefault="002E052B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z w:val="28"/>
          <w:szCs w:val="28"/>
        </w:rPr>
        <w:t>- адресный перечень общественных территорий, нуждающихся в благоустройстве (</w:t>
      </w:r>
      <w:r>
        <w:rPr>
          <w:rFonts w:ascii="Times New Roman" w:hAnsi="Times New Roman" w:cs="Times New Roman"/>
          <w:sz w:val="28"/>
          <w:szCs w:val="28"/>
        </w:rPr>
        <w:t>приложение 4</w:t>
      </w:r>
      <w:r w:rsidRPr="00EA4D50">
        <w:rPr>
          <w:rFonts w:ascii="Times New Roman" w:hAnsi="Times New Roman" w:cs="Times New Roman"/>
          <w:sz w:val="28"/>
          <w:szCs w:val="28"/>
        </w:rPr>
        <w:t xml:space="preserve"> к Программе);</w:t>
      </w:r>
    </w:p>
    <w:p w:rsidR="002E052B" w:rsidRDefault="002E052B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адресный перечень территорий, находящихся в ведении юридических лиц и индивидуальных предпринимателей (приложение 5 к программе);</w:t>
      </w:r>
    </w:p>
    <w:p w:rsidR="002E052B" w:rsidRPr="00B35799" w:rsidRDefault="002E052B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минимальных работ, необходимых для реализации Программы (приложение 6 к Программе);</w:t>
      </w:r>
    </w:p>
    <w:p w:rsidR="002E052B" w:rsidRDefault="002E052B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  <w:r w:rsidRPr="00B357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 w:rsidRPr="00111BAA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>рограмме).</w:t>
      </w:r>
    </w:p>
    <w:p w:rsidR="002E052B" w:rsidRPr="00B35799" w:rsidRDefault="008F2893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E052B">
        <w:rPr>
          <w:rFonts w:ascii="Times New Roman" w:hAnsi="Times New Roman" w:cs="Times New Roman"/>
          <w:sz w:val="28"/>
          <w:szCs w:val="28"/>
        </w:rPr>
        <w:t xml:space="preserve">бщественная комиссия, созданная Администрацией Бурлинского сельсовета, контролирует реализацию настоящей Программы, согласует отчеты, принимает работы, организует общественное обсуждение, рассматривает </w:t>
      </w:r>
      <w:proofErr w:type="spellStart"/>
      <w:proofErr w:type="gramStart"/>
      <w:r w:rsidR="002E052B">
        <w:rPr>
          <w:rFonts w:ascii="Times New Roman" w:hAnsi="Times New Roman" w:cs="Times New Roman"/>
          <w:sz w:val="28"/>
          <w:szCs w:val="28"/>
        </w:rPr>
        <w:t>дизайн-проекты</w:t>
      </w:r>
      <w:proofErr w:type="spellEnd"/>
      <w:proofErr w:type="gramEnd"/>
      <w:r w:rsidR="002E052B">
        <w:rPr>
          <w:rFonts w:ascii="Times New Roman" w:hAnsi="Times New Roman" w:cs="Times New Roman"/>
          <w:sz w:val="28"/>
          <w:szCs w:val="28"/>
        </w:rPr>
        <w:t xml:space="preserve"> объектов благоустройства.</w:t>
      </w:r>
    </w:p>
    <w:p w:rsidR="002E052B" w:rsidRPr="00B35799" w:rsidRDefault="00241F80" w:rsidP="002E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52B" w:rsidRPr="00B46394" w:rsidRDefault="002E052B" w:rsidP="002E05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46394">
        <w:rPr>
          <w:rFonts w:ascii="Times New Roman" w:hAnsi="Times New Roman" w:cs="Times New Roman"/>
          <w:b/>
          <w:sz w:val="28"/>
          <w:szCs w:val="28"/>
        </w:rPr>
        <w:t>. Сроки реализации Программы</w:t>
      </w:r>
    </w:p>
    <w:p w:rsidR="002E052B" w:rsidRPr="00B46394" w:rsidRDefault="002E052B" w:rsidP="002E052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E052B" w:rsidRPr="00B46394" w:rsidRDefault="002E052B" w:rsidP="002E0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6394">
        <w:rPr>
          <w:rFonts w:ascii="Times New Roman" w:hAnsi="Times New Roman" w:cs="Times New Roman"/>
          <w:sz w:val="28"/>
          <w:szCs w:val="28"/>
        </w:rPr>
        <w:tab/>
        <w:t xml:space="preserve">Срок реализации Программы «Формирование современной городской среды» муниципального образования Бурлинский сельсовет Бурлинского района Алтайского края с 2018 </w:t>
      </w:r>
      <w:r w:rsidR="00890142">
        <w:rPr>
          <w:rFonts w:ascii="Times New Roman" w:hAnsi="Times New Roman" w:cs="Times New Roman"/>
          <w:sz w:val="28"/>
          <w:szCs w:val="28"/>
        </w:rPr>
        <w:t>по 2025</w:t>
      </w:r>
      <w:r w:rsidRPr="00B46394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881EAE" w:rsidRDefault="00881EAE" w:rsidP="00D52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EAE" w:rsidRPr="008713D9" w:rsidRDefault="00D52FEF" w:rsidP="00881EA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713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1EAE" w:rsidRPr="008713D9">
        <w:rPr>
          <w:rFonts w:ascii="Times New Roman" w:hAnsi="Times New Roman" w:cs="Times New Roman"/>
          <w:b/>
          <w:sz w:val="28"/>
          <w:szCs w:val="28"/>
        </w:rPr>
        <w:t>П</w:t>
      </w:r>
      <w:r w:rsidR="008713D9" w:rsidRPr="008713D9">
        <w:rPr>
          <w:rFonts w:ascii="Times New Roman" w:hAnsi="Times New Roman" w:cs="Times New Roman"/>
          <w:b/>
          <w:sz w:val="28"/>
          <w:szCs w:val="28"/>
        </w:rPr>
        <w:t>рогноз ожидаемых результатов реализации Программы</w:t>
      </w:r>
    </w:p>
    <w:p w:rsidR="008713D9" w:rsidRPr="00B35799" w:rsidRDefault="008713D9" w:rsidP="00881EA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81EAE" w:rsidRPr="008713D9" w:rsidRDefault="00881EAE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D9">
        <w:rPr>
          <w:rFonts w:ascii="Times New Roman" w:hAnsi="Times New Roman" w:cs="Times New Roman"/>
          <w:sz w:val="28"/>
          <w:szCs w:val="28"/>
        </w:rPr>
        <w:t>Прогнозируемые конечные результаты реализации Программы предусматривают повышение уро</w:t>
      </w:r>
      <w:r w:rsidR="008713D9" w:rsidRPr="008713D9">
        <w:rPr>
          <w:rFonts w:ascii="Times New Roman" w:hAnsi="Times New Roman" w:cs="Times New Roman"/>
          <w:sz w:val="28"/>
          <w:szCs w:val="28"/>
        </w:rPr>
        <w:t>вня благоустройства территории м</w:t>
      </w:r>
      <w:r w:rsidRPr="008713D9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="008713D9" w:rsidRPr="008713D9">
        <w:rPr>
          <w:rFonts w:ascii="Times New Roman" w:hAnsi="Times New Roman" w:cs="Times New Roman"/>
          <w:sz w:val="28"/>
          <w:szCs w:val="28"/>
        </w:rPr>
        <w:t>урли</w:t>
      </w:r>
      <w:r w:rsidRPr="008713D9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8713D9" w:rsidRPr="008713D9">
        <w:rPr>
          <w:rFonts w:ascii="Times New Roman" w:hAnsi="Times New Roman" w:cs="Times New Roman"/>
          <w:sz w:val="28"/>
          <w:szCs w:val="28"/>
        </w:rPr>
        <w:t>сель</w:t>
      </w:r>
      <w:r w:rsidRPr="008713D9">
        <w:rPr>
          <w:rFonts w:ascii="Times New Roman" w:hAnsi="Times New Roman" w:cs="Times New Roman"/>
          <w:sz w:val="28"/>
          <w:szCs w:val="28"/>
        </w:rPr>
        <w:t xml:space="preserve">совет, улучшение санитарного содержания территорий, экологической безопасности </w:t>
      </w:r>
      <w:proofErr w:type="gramStart"/>
      <w:r w:rsidR="008713D9" w:rsidRPr="008713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3D9">
        <w:rPr>
          <w:rFonts w:ascii="Times New Roman" w:hAnsi="Times New Roman" w:cs="Times New Roman"/>
          <w:sz w:val="28"/>
          <w:szCs w:val="28"/>
        </w:rPr>
        <w:t>. Б</w:t>
      </w:r>
      <w:r w:rsidR="008713D9" w:rsidRPr="008713D9">
        <w:rPr>
          <w:rFonts w:ascii="Times New Roman" w:hAnsi="Times New Roman" w:cs="Times New Roman"/>
          <w:sz w:val="28"/>
          <w:szCs w:val="28"/>
        </w:rPr>
        <w:t>урла</w:t>
      </w:r>
      <w:r w:rsidRPr="008713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EAE" w:rsidRPr="008713D9" w:rsidRDefault="00881EAE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D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</w:t>
      </w:r>
      <w:r w:rsidR="008713D9" w:rsidRPr="008713D9">
        <w:rPr>
          <w:rFonts w:ascii="Times New Roman" w:hAnsi="Times New Roman" w:cs="Times New Roman"/>
          <w:sz w:val="28"/>
          <w:szCs w:val="28"/>
        </w:rPr>
        <w:t>отдыха населения на территории м</w:t>
      </w:r>
      <w:r w:rsidRPr="008713D9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="008713D9" w:rsidRPr="008713D9">
        <w:rPr>
          <w:rFonts w:ascii="Times New Roman" w:hAnsi="Times New Roman" w:cs="Times New Roman"/>
          <w:sz w:val="28"/>
          <w:szCs w:val="28"/>
        </w:rPr>
        <w:t>урли</w:t>
      </w:r>
      <w:r w:rsidRPr="008713D9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8713D9" w:rsidRPr="008713D9">
        <w:rPr>
          <w:rFonts w:ascii="Times New Roman" w:hAnsi="Times New Roman" w:cs="Times New Roman"/>
          <w:sz w:val="28"/>
          <w:szCs w:val="28"/>
        </w:rPr>
        <w:t>сель</w:t>
      </w:r>
      <w:r w:rsidRPr="008713D9">
        <w:rPr>
          <w:rFonts w:ascii="Times New Roman" w:hAnsi="Times New Roman" w:cs="Times New Roman"/>
          <w:sz w:val="28"/>
          <w:szCs w:val="28"/>
        </w:rPr>
        <w:t xml:space="preserve">совет. </w:t>
      </w:r>
    </w:p>
    <w:p w:rsidR="00881EAE" w:rsidRPr="008713D9" w:rsidRDefault="00881EAE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D9">
        <w:rPr>
          <w:rFonts w:ascii="Times New Roman" w:hAnsi="Times New Roman" w:cs="Times New Roman"/>
          <w:sz w:val="28"/>
          <w:szCs w:val="28"/>
        </w:rPr>
        <w:t>Планируется эффективная координация деятельности организаций, обеспечивающих реализацию мероприятий по благоу</w:t>
      </w:r>
      <w:r w:rsidR="008713D9" w:rsidRPr="008713D9">
        <w:rPr>
          <w:rFonts w:ascii="Times New Roman" w:hAnsi="Times New Roman" w:cs="Times New Roman"/>
          <w:sz w:val="28"/>
          <w:szCs w:val="28"/>
        </w:rPr>
        <w:t>стройству территории м</w:t>
      </w:r>
      <w:r w:rsidRPr="008713D9">
        <w:rPr>
          <w:rFonts w:ascii="Times New Roman" w:hAnsi="Times New Roman" w:cs="Times New Roman"/>
          <w:sz w:val="28"/>
          <w:szCs w:val="28"/>
        </w:rPr>
        <w:t xml:space="preserve">униципального образования и организаций, имеющих на балансе инженерные сети, что позволит исключить случаи их раскопки на вновь отремонтированных объектах благоустройства и восстановление благоустройства после проведения земляных работ. </w:t>
      </w:r>
    </w:p>
    <w:p w:rsidR="00881EAE" w:rsidRPr="008713D9" w:rsidRDefault="00881EAE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D9">
        <w:rPr>
          <w:rFonts w:ascii="Times New Roman" w:hAnsi="Times New Roman" w:cs="Times New Roman"/>
          <w:sz w:val="28"/>
          <w:szCs w:val="28"/>
        </w:rPr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881EAE" w:rsidRPr="008713D9" w:rsidRDefault="00881EAE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D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ожидается: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увеличение доли благоустроенных территорий общего пользования населения от общего количества таких территорий;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881EAE" w:rsidRPr="008713D9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881EAE" w:rsidRPr="008713D9">
        <w:rPr>
          <w:rFonts w:ascii="Times New Roman" w:hAnsi="Times New Roman" w:cs="Times New Roman"/>
          <w:sz w:val="28"/>
          <w:szCs w:val="28"/>
        </w:rPr>
        <w:t xml:space="preserve"> среды для </w:t>
      </w:r>
      <w:proofErr w:type="spellStart"/>
      <w:r w:rsidR="00881EAE" w:rsidRPr="008713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881EAE" w:rsidRPr="008713D9">
        <w:rPr>
          <w:rFonts w:ascii="Times New Roman" w:hAnsi="Times New Roman" w:cs="Times New Roman"/>
          <w:sz w:val="28"/>
          <w:szCs w:val="28"/>
        </w:rPr>
        <w:t xml:space="preserve"> граждан в зоне общественных пространств;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увеличение площади отремонтированного асфальтового, асфальтобетонного покрытия территорий общего пользования населения;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 многоквартирных домов;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>улучшение экологической обстановки и создание среды, ком</w:t>
      </w:r>
      <w:r w:rsidRPr="008713D9">
        <w:rPr>
          <w:rFonts w:ascii="Times New Roman" w:hAnsi="Times New Roman" w:cs="Times New Roman"/>
          <w:sz w:val="28"/>
          <w:szCs w:val="28"/>
        </w:rPr>
        <w:t>фортной для проживания жителей м</w:t>
      </w:r>
      <w:r w:rsidR="00881EAE" w:rsidRPr="008713D9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Pr="008713D9">
        <w:rPr>
          <w:rFonts w:ascii="Times New Roman" w:hAnsi="Times New Roman" w:cs="Times New Roman"/>
          <w:sz w:val="28"/>
          <w:szCs w:val="28"/>
        </w:rPr>
        <w:t>урли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нский </w:t>
      </w:r>
      <w:r w:rsidRPr="008713D9">
        <w:rPr>
          <w:rFonts w:ascii="Times New Roman" w:hAnsi="Times New Roman" w:cs="Times New Roman"/>
          <w:sz w:val="28"/>
          <w:szCs w:val="28"/>
        </w:rPr>
        <w:t>сель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совет;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>совершенствование эсте</w:t>
      </w:r>
      <w:r w:rsidRPr="008713D9">
        <w:rPr>
          <w:rFonts w:ascii="Times New Roman" w:hAnsi="Times New Roman" w:cs="Times New Roman"/>
          <w:sz w:val="28"/>
          <w:szCs w:val="28"/>
        </w:rPr>
        <w:t>тического состояния территории м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униципального образования;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>увеличение площади благоу</w:t>
      </w:r>
      <w:r w:rsidRPr="008713D9">
        <w:rPr>
          <w:rFonts w:ascii="Times New Roman" w:hAnsi="Times New Roman" w:cs="Times New Roman"/>
          <w:sz w:val="28"/>
          <w:szCs w:val="28"/>
        </w:rPr>
        <w:t>строенных зелёных насаждений в м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униципальном образовании;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создание зелёных зон для отдыха для жителей  и гостей поселка;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предотвращение сокращения площадей, занятыми зелёными насаждениями;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увеличение площади цветочного оформления;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3D9">
        <w:rPr>
          <w:rFonts w:ascii="Times New Roman" w:hAnsi="Times New Roman" w:cs="Times New Roman"/>
          <w:sz w:val="28"/>
          <w:szCs w:val="28"/>
        </w:rPr>
        <w:t>увеличение освещенности улиц м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униципального образования;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за счёт вовлечения общественности в процессы принятия решений на местном уровне и ус</w:t>
      </w:r>
      <w:r w:rsidRPr="008713D9">
        <w:rPr>
          <w:rFonts w:ascii="Times New Roman" w:hAnsi="Times New Roman" w:cs="Times New Roman"/>
          <w:sz w:val="28"/>
          <w:szCs w:val="28"/>
        </w:rPr>
        <w:t>иления общественного контроля действий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самоуправления; </w:t>
      </w:r>
    </w:p>
    <w:p w:rsidR="00881EAE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и мест об</w:t>
      </w:r>
      <w:r w:rsidRPr="008713D9">
        <w:rPr>
          <w:rFonts w:ascii="Times New Roman" w:hAnsi="Times New Roman" w:cs="Times New Roman"/>
          <w:sz w:val="28"/>
          <w:szCs w:val="28"/>
        </w:rPr>
        <w:t>щего пользования на территории м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униципального образования; </w:t>
      </w:r>
    </w:p>
    <w:p w:rsidR="002E052B" w:rsidRPr="007F1D16" w:rsidRDefault="008713D9" w:rsidP="007F1D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обеспеченность гармоничной </w:t>
      </w:r>
      <w:r w:rsidRPr="008713D9">
        <w:rPr>
          <w:rFonts w:ascii="Times New Roman" w:hAnsi="Times New Roman" w:cs="Times New Roman"/>
          <w:sz w:val="28"/>
          <w:szCs w:val="28"/>
        </w:rPr>
        <w:t>архитектурно-ландшафтной среды м</w:t>
      </w:r>
      <w:r w:rsidR="00881EAE" w:rsidRPr="008713D9">
        <w:rPr>
          <w:rFonts w:ascii="Times New Roman" w:hAnsi="Times New Roman" w:cs="Times New Roman"/>
          <w:sz w:val="28"/>
          <w:szCs w:val="28"/>
        </w:rPr>
        <w:t xml:space="preserve">униципального образования. </w:t>
      </w:r>
    </w:p>
    <w:p w:rsidR="006C1F7A" w:rsidRDefault="006C1F7A" w:rsidP="008901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Конечные результаты реализации П</w:t>
      </w:r>
      <w:r w:rsidRPr="00EA173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E052B" w:rsidRPr="00EA1737" w:rsidRDefault="002E052B" w:rsidP="002E052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52B" w:rsidRPr="00EA1737" w:rsidRDefault="006C1F7A" w:rsidP="002E052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8</w:t>
      </w:r>
      <w:r w:rsidR="002E052B">
        <w:rPr>
          <w:rFonts w:ascii="Times New Roman" w:hAnsi="Times New Roman" w:cs="Times New Roman"/>
          <w:sz w:val="28"/>
          <w:szCs w:val="28"/>
        </w:rPr>
        <w:t>0% доли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 дворовы</w:t>
      </w:r>
      <w:r w:rsidR="002E052B">
        <w:rPr>
          <w:rFonts w:ascii="Times New Roman" w:hAnsi="Times New Roman" w:cs="Times New Roman"/>
          <w:sz w:val="28"/>
          <w:szCs w:val="28"/>
        </w:rPr>
        <w:t>х территорий, включенных в П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рограмму, на которых </w:t>
      </w:r>
      <w:r w:rsidR="00412089">
        <w:rPr>
          <w:rFonts w:ascii="Times New Roman" w:hAnsi="Times New Roman" w:cs="Times New Roman"/>
          <w:sz w:val="28"/>
          <w:szCs w:val="28"/>
        </w:rPr>
        <w:t>к концу 2024</w:t>
      </w:r>
      <w:r w:rsidR="002E05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 реализов</w:t>
      </w:r>
      <w:r w:rsidR="002E052B">
        <w:rPr>
          <w:rFonts w:ascii="Times New Roman" w:hAnsi="Times New Roman" w:cs="Times New Roman"/>
          <w:sz w:val="28"/>
          <w:szCs w:val="28"/>
        </w:rPr>
        <w:t>аны работы по благоустройству от общего количества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</w:t>
      </w:r>
      <w:r w:rsidR="002E052B">
        <w:rPr>
          <w:rFonts w:ascii="Times New Roman" w:hAnsi="Times New Roman" w:cs="Times New Roman"/>
          <w:sz w:val="28"/>
          <w:szCs w:val="28"/>
        </w:rPr>
        <w:t>нуждающихся в благоустройстве.</w:t>
      </w:r>
    </w:p>
    <w:p w:rsidR="002E052B" w:rsidRDefault="00412089" w:rsidP="002E05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9</w:t>
      </w:r>
      <w:r w:rsidR="002E052B">
        <w:rPr>
          <w:rFonts w:ascii="Times New Roman" w:hAnsi="Times New Roman" w:cs="Times New Roman"/>
          <w:sz w:val="28"/>
          <w:szCs w:val="28"/>
        </w:rPr>
        <w:t>0% доли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 общественных т</w:t>
      </w:r>
      <w:r w:rsidR="002E052B">
        <w:rPr>
          <w:rFonts w:ascii="Times New Roman" w:hAnsi="Times New Roman" w:cs="Times New Roman"/>
          <w:sz w:val="28"/>
          <w:szCs w:val="28"/>
        </w:rPr>
        <w:t>ерриторий, включенных в П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рограмму, на которых </w:t>
      </w:r>
      <w:r>
        <w:rPr>
          <w:rFonts w:ascii="Times New Roman" w:hAnsi="Times New Roman" w:cs="Times New Roman"/>
          <w:sz w:val="28"/>
          <w:szCs w:val="28"/>
        </w:rPr>
        <w:t>к концу 2024</w:t>
      </w:r>
      <w:r w:rsidR="002E05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 реализов</w:t>
      </w:r>
      <w:r w:rsidR="002E052B">
        <w:rPr>
          <w:rFonts w:ascii="Times New Roman" w:hAnsi="Times New Roman" w:cs="Times New Roman"/>
          <w:sz w:val="28"/>
          <w:szCs w:val="28"/>
        </w:rPr>
        <w:t>аны работы по благоустройству от общего</w:t>
      </w:r>
      <w:r w:rsidR="002E052B" w:rsidRPr="00EA1737">
        <w:rPr>
          <w:rFonts w:ascii="Times New Roman" w:hAnsi="Times New Roman" w:cs="Times New Roman"/>
          <w:sz w:val="28"/>
          <w:szCs w:val="28"/>
        </w:rPr>
        <w:t xml:space="preserve"> кол</w:t>
      </w:r>
      <w:r w:rsidR="002E052B">
        <w:rPr>
          <w:rFonts w:ascii="Times New Roman" w:hAnsi="Times New Roman" w:cs="Times New Roman"/>
          <w:sz w:val="28"/>
          <w:szCs w:val="28"/>
        </w:rPr>
        <w:t xml:space="preserve">ичестве общественных территорий </w:t>
      </w:r>
      <w:r w:rsidR="002E052B" w:rsidRPr="00EA1737">
        <w:rPr>
          <w:rFonts w:ascii="Times New Roman" w:hAnsi="Times New Roman" w:cs="Times New Roman"/>
          <w:sz w:val="28"/>
          <w:szCs w:val="28"/>
        </w:rPr>
        <w:t>нужд</w:t>
      </w:r>
      <w:r w:rsidR="002E052B">
        <w:rPr>
          <w:rFonts w:ascii="Times New Roman" w:hAnsi="Times New Roman" w:cs="Times New Roman"/>
          <w:sz w:val="28"/>
          <w:szCs w:val="28"/>
        </w:rPr>
        <w:t>ающихся в благоустройстве.</w:t>
      </w:r>
    </w:p>
    <w:p w:rsidR="002E052B" w:rsidRDefault="00412089" w:rsidP="002E05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до 8</w:t>
      </w:r>
      <w:r w:rsidR="002E052B">
        <w:rPr>
          <w:rFonts w:ascii="Times New Roman" w:hAnsi="Times New Roman" w:cs="Times New Roman"/>
          <w:sz w:val="28"/>
          <w:szCs w:val="28"/>
        </w:rPr>
        <w:t>0% доли территорий, находящихся в ведении юридических лиц и индивидуальных предприни</w:t>
      </w:r>
      <w:r>
        <w:rPr>
          <w:rFonts w:ascii="Times New Roman" w:hAnsi="Times New Roman" w:cs="Times New Roman"/>
          <w:sz w:val="28"/>
          <w:szCs w:val="28"/>
        </w:rPr>
        <w:t>мателей, на которых к концу 2024</w:t>
      </w:r>
      <w:r w:rsidR="002E052B">
        <w:rPr>
          <w:rFonts w:ascii="Times New Roman" w:hAnsi="Times New Roman" w:cs="Times New Roman"/>
          <w:sz w:val="28"/>
          <w:szCs w:val="28"/>
        </w:rPr>
        <w:t xml:space="preserve"> года реализованы работы по благоустройству от общего количества территорий, находящихся в ведении юридических лиц и предпринимателей, нуждающихся в благоустройстве.</w:t>
      </w:r>
    </w:p>
    <w:p w:rsidR="002E052B" w:rsidRPr="00EA1737" w:rsidRDefault="002E052B" w:rsidP="002E05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до 80% доли граждан, общественных организаций, трудовых коллективов, вовлеченных в реализацию мероприятий по благоустройству общественных и </w:t>
      </w:r>
      <w:r w:rsidR="00412089">
        <w:rPr>
          <w:rFonts w:ascii="Times New Roman" w:hAnsi="Times New Roman" w:cs="Times New Roman"/>
          <w:sz w:val="28"/>
          <w:szCs w:val="28"/>
        </w:rPr>
        <w:t>дворовых территорий к концу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52B" w:rsidRPr="00EA1737" w:rsidRDefault="002E052B" w:rsidP="002E052B">
      <w:pPr>
        <w:pStyle w:val="a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E052B" w:rsidRPr="00B35799" w:rsidRDefault="002E052B" w:rsidP="002E052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35799"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</w:t>
      </w:r>
    </w:p>
    <w:p w:rsidR="002E052B" w:rsidRPr="00B35799" w:rsidRDefault="002E052B" w:rsidP="002E05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3D9" w:rsidRPr="008713D9" w:rsidRDefault="002E052B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799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 мероприятий П</w:t>
      </w:r>
      <w:r w:rsidRPr="00B35799">
        <w:rPr>
          <w:rFonts w:ascii="Times New Roman" w:hAnsi="Times New Roman" w:cs="Times New Roman"/>
          <w:sz w:val="28"/>
          <w:szCs w:val="28"/>
        </w:rPr>
        <w:t>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(изменение законодательства и внешней экономической ситуации,</w:t>
      </w:r>
      <w:r w:rsidR="008713D9">
        <w:rPr>
          <w:rFonts w:ascii="Times New Roman" w:hAnsi="Times New Roman" w:cs="Times New Roman"/>
          <w:sz w:val="28"/>
          <w:szCs w:val="28"/>
        </w:rPr>
        <w:t xml:space="preserve"> риски финансового обеспечения).</w:t>
      </w:r>
    </w:p>
    <w:p w:rsidR="008713D9" w:rsidRPr="008713D9" w:rsidRDefault="008713D9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16">
        <w:rPr>
          <w:rFonts w:ascii="Times New Roman" w:hAnsi="Times New Roman" w:cs="Times New Roman"/>
          <w:sz w:val="28"/>
          <w:szCs w:val="28"/>
        </w:rPr>
        <w:t>Основными рисками,</w:t>
      </w:r>
      <w:r w:rsidRPr="008713D9">
        <w:rPr>
          <w:rFonts w:ascii="Times New Roman" w:hAnsi="Times New Roman" w:cs="Times New Roman"/>
          <w:sz w:val="28"/>
          <w:szCs w:val="28"/>
        </w:rPr>
        <w:t xml:space="preserve"> оказывающими влияние на конечные результаты реализации мероприятий  Программы, являются: </w:t>
      </w:r>
    </w:p>
    <w:p w:rsidR="008713D9" w:rsidRPr="008713D9" w:rsidRDefault="007F1D16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3D9" w:rsidRPr="008713D9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регионального и местного бюджетов и возможностью невыполнения своих обязательств по </w:t>
      </w:r>
      <w:proofErr w:type="spellStart"/>
      <w:r w:rsidR="008713D9" w:rsidRPr="008713D9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8713D9" w:rsidRPr="008713D9">
        <w:rPr>
          <w:rFonts w:ascii="Times New Roman" w:hAnsi="Times New Roman" w:cs="Times New Roman"/>
          <w:sz w:val="28"/>
          <w:szCs w:val="28"/>
        </w:rPr>
        <w:t xml:space="preserve"> мероприятий   Программы; </w:t>
      </w:r>
    </w:p>
    <w:p w:rsidR="008713D9" w:rsidRPr="008713D9" w:rsidRDefault="007F1D16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3D9" w:rsidRPr="008713D9">
        <w:rPr>
          <w:rFonts w:ascii="Times New Roman" w:hAnsi="Times New Roman" w:cs="Times New Roman"/>
          <w:sz w:val="28"/>
          <w:szCs w:val="28"/>
        </w:rPr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8713D9" w:rsidRPr="008713D9" w:rsidRDefault="007F1D16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3D9" w:rsidRPr="008713D9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8713D9" w:rsidRPr="008713D9" w:rsidRDefault="008713D9" w:rsidP="008713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3D9">
        <w:rPr>
          <w:rFonts w:ascii="Times New Roman" w:hAnsi="Times New Roman" w:cs="Times New Roman"/>
          <w:sz w:val="28"/>
          <w:szCs w:val="28"/>
        </w:rPr>
        <w:t xml:space="preserve">В целях выявления и минимизации возможных рисков в процессе реализации  Программы предлагается: </w:t>
      </w:r>
    </w:p>
    <w:p w:rsidR="008713D9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3D9">
        <w:rPr>
          <w:rFonts w:ascii="Times New Roman" w:hAnsi="Times New Roman" w:cs="Times New Roman"/>
          <w:sz w:val="28"/>
          <w:szCs w:val="28"/>
        </w:rPr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8713D9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3D9">
        <w:rPr>
          <w:rFonts w:ascii="Times New Roman" w:hAnsi="Times New Roman" w:cs="Times New Roman"/>
          <w:sz w:val="28"/>
          <w:szCs w:val="28"/>
        </w:rPr>
        <w:t xml:space="preserve">при проведении конкурсных процедур предусматривать обеспечение заявки на участие в торгах, а при заключении контрактов – обеспечение контрактов; </w:t>
      </w:r>
    </w:p>
    <w:p w:rsidR="008713D9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713D9">
        <w:rPr>
          <w:rFonts w:ascii="Times New Roman" w:hAnsi="Times New Roman" w:cs="Times New Roman"/>
          <w:sz w:val="28"/>
          <w:szCs w:val="28"/>
        </w:rPr>
        <w:t xml:space="preserve">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8713D9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3D9">
        <w:rPr>
          <w:rFonts w:ascii="Times New Roman" w:hAnsi="Times New Roman" w:cs="Times New Roman"/>
          <w:sz w:val="28"/>
          <w:szCs w:val="28"/>
        </w:rPr>
        <w:t xml:space="preserve">осуществление мониторинга выполнения Программы, регулярный анализ выполнения показателей и мероприятий Программы; </w:t>
      </w:r>
    </w:p>
    <w:p w:rsidR="008713D9" w:rsidRPr="008713D9" w:rsidRDefault="008713D9" w:rsidP="008713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13D9">
        <w:rPr>
          <w:rFonts w:ascii="Times New Roman" w:hAnsi="Times New Roman" w:cs="Times New Roman"/>
          <w:sz w:val="28"/>
          <w:szCs w:val="28"/>
        </w:rPr>
        <w:t xml:space="preserve">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23273F" w:rsidRDefault="008713D9" w:rsidP="007F1D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13D9">
        <w:rPr>
          <w:rFonts w:ascii="Times New Roman" w:hAnsi="Times New Roman" w:cs="Times New Roman"/>
          <w:sz w:val="28"/>
          <w:szCs w:val="28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7F1D16" w:rsidRPr="007F1D16" w:rsidRDefault="007F1D16" w:rsidP="007F1D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3273F" w:rsidRPr="000D4C00" w:rsidRDefault="00D52FEF" w:rsidP="000D4C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3273F" w:rsidRPr="000D4C00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7F1D16" w:rsidRPr="008713D9" w:rsidRDefault="007F1D16" w:rsidP="008713D9">
      <w:pPr>
        <w:pStyle w:val="Default"/>
        <w:jc w:val="center"/>
        <w:rPr>
          <w:rFonts w:ascii="Arial" w:hAnsi="Arial" w:cs="Arial"/>
          <w:b/>
          <w:bCs/>
        </w:rPr>
      </w:pPr>
    </w:p>
    <w:p w:rsidR="0023273F" w:rsidRPr="007F1D16" w:rsidRDefault="0023273F" w:rsidP="007F1D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16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за счет средств </w:t>
      </w:r>
      <w:r w:rsidR="007F1D16" w:rsidRPr="007F1D16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Pr="007F1D16">
        <w:rPr>
          <w:rFonts w:ascii="Times New Roman" w:hAnsi="Times New Roman" w:cs="Times New Roman"/>
          <w:sz w:val="28"/>
          <w:szCs w:val="28"/>
        </w:rPr>
        <w:t xml:space="preserve">бюджета Алтайского края, </w:t>
      </w:r>
      <w:r w:rsidR="007F1D16" w:rsidRPr="007F1D16">
        <w:rPr>
          <w:rFonts w:ascii="Times New Roman" w:hAnsi="Times New Roman" w:cs="Times New Roman"/>
          <w:sz w:val="28"/>
          <w:szCs w:val="28"/>
        </w:rPr>
        <w:t>бюджета м</w:t>
      </w:r>
      <w:r w:rsidRPr="007F1D16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="007F1D16" w:rsidRPr="007F1D16">
        <w:rPr>
          <w:rFonts w:ascii="Times New Roman" w:hAnsi="Times New Roman" w:cs="Times New Roman"/>
          <w:sz w:val="28"/>
          <w:szCs w:val="28"/>
        </w:rPr>
        <w:t>урли</w:t>
      </w:r>
      <w:r w:rsidRPr="007F1D16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7F1D16" w:rsidRPr="007F1D16">
        <w:rPr>
          <w:rFonts w:ascii="Times New Roman" w:hAnsi="Times New Roman" w:cs="Times New Roman"/>
          <w:sz w:val="28"/>
          <w:szCs w:val="28"/>
        </w:rPr>
        <w:t>сель</w:t>
      </w:r>
      <w:r w:rsidRPr="007F1D16">
        <w:rPr>
          <w:rFonts w:ascii="Times New Roman" w:hAnsi="Times New Roman" w:cs="Times New Roman"/>
          <w:sz w:val="28"/>
          <w:szCs w:val="28"/>
        </w:rPr>
        <w:t>совет и</w:t>
      </w:r>
      <w:r w:rsidR="007F1D16" w:rsidRPr="007F1D16"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7F1D16">
        <w:rPr>
          <w:rFonts w:ascii="Times New Roman" w:hAnsi="Times New Roman" w:cs="Times New Roman"/>
          <w:sz w:val="28"/>
          <w:szCs w:val="28"/>
        </w:rPr>
        <w:t xml:space="preserve"> внебюджетных средств. </w:t>
      </w:r>
    </w:p>
    <w:p w:rsidR="0023273F" w:rsidRPr="007F1D16" w:rsidRDefault="0023273F" w:rsidP="007F1D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16">
        <w:rPr>
          <w:rFonts w:ascii="Times New Roman" w:hAnsi="Times New Roman" w:cs="Times New Roman"/>
          <w:sz w:val="28"/>
          <w:szCs w:val="28"/>
        </w:rPr>
        <w:t>Межбюджетные трансферты из бюджета Алтайского края предоставл</w:t>
      </w:r>
      <w:r w:rsidR="007F1D16" w:rsidRPr="007F1D16">
        <w:rPr>
          <w:rFonts w:ascii="Times New Roman" w:hAnsi="Times New Roman" w:cs="Times New Roman"/>
          <w:sz w:val="28"/>
          <w:szCs w:val="28"/>
        </w:rPr>
        <w:t>яются в форме субсидий бюджету м</w:t>
      </w:r>
      <w:r w:rsidRPr="007F1D16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="007F1D16" w:rsidRPr="007F1D16">
        <w:rPr>
          <w:rFonts w:ascii="Times New Roman" w:hAnsi="Times New Roman" w:cs="Times New Roman"/>
          <w:sz w:val="28"/>
          <w:szCs w:val="28"/>
        </w:rPr>
        <w:t>урли</w:t>
      </w:r>
      <w:r w:rsidRPr="007F1D16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7F1D16" w:rsidRPr="007F1D16">
        <w:rPr>
          <w:rFonts w:ascii="Times New Roman" w:hAnsi="Times New Roman" w:cs="Times New Roman"/>
          <w:sz w:val="28"/>
          <w:szCs w:val="28"/>
        </w:rPr>
        <w:t>сель</w:t>
      </w:r>
      <w:r w:rsidRPr="007F1D16">
        <w:rPr>
          <w:rFonts w:ascii="Times New Roman" w:hAnsi="Times New Roman" w:cs="Times New Roman"/>
          <w:sz w:val="28"/>
          <w:szCs w:val="28"/>
        </w:rPr>
        <w:t xml:space="preserve">совет. </w:t>
      </w:r>
    </w:p>
    <w:p w:rsidR="0023273F" w:rsidRPr="007F1D16" w:rsidRDefault="0023273F" w:rsidP="007F1D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16">
        <w:rPr>
          <w:rFonts w:ascii="Times New Roman" w:hAnsi="Times New Roman" w:cs="Times New Roman"/>
          <w:sz w:val="28"/>
          <w:szCs w:val="28"/>
        </w:rPr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Алтайского края местным бюджетам. </w:t>
      </w:r>
    </w:p>
    <w:p w:rsidR="0023273F" w:rsidRPr="007F1D16" w:rsidRDefault="0023273F" w:rsidP="007F1D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16">
        <w:rPr>
          <w:rFonts w:ascii="Times New Roman" w:hAnsi="Times New Roman" w:cs="Times New Roman"/>
          <w:sz w:val="28"/>
          <w:szCs w:val="28"/>
        </w:rPr>
        <w:t>Софинансирование мероприятий муниципальной Про</w:t>
      </w:r>
      <w:r w:rsidR="007F1D16" w:rsidRPr="007F1D16">
        <w:rPr>
          <w:rFonts w:ascii="Times New Roman" w:hAnsi="Times New Roman" w:cs="Times New Roman"/>
          <w:sz w:val="28"/>
          <w:szCs w:val="28"/>
        </w:rPr>
        <w:t>граммы за счет средств бюджета м</w:t>
      </w:r>
      <w:r w:rsidRPr="007F1D16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="007F1D16" w:rsidRPr="007F1D16">
        <w:rPr>
          <w:rFonts w:ascii="Times New Roman" w:hAnsi="Times New Roman" w:cs="Times New Roman"/>
          <w:sz w:val="28"/>
          <w:szCs w:val="28"/>
        </w:rPr>
        <w:t>урли</w:t>
      </w:r>
      <w:r w:rsidRPr="007F1D16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7F1D16" w:rsidRPr="007F1D16">
        <w:rPr>
          <w:rFonts w:ascii="Times New Roman" w:hAnsi="Times New Roman" w:cs="Times New Roman"/>
          <w:sz w:val="28"/>
          <w:szCs w:val="28"/>
        </w:rPr>
        <w:t>сель</w:t>
      </w:r>
      <w:r w:rsidRPr="007F1D16">
        <w:rPr>
          <w:rFonts w:ascii="Times New Roman" w:hAnsi="Times New Roman" w:cs="Times New Roman"/>
          <w:sz w:val="28"/>
          <w:szCs w:val="28"/>
        </w:rPr>
        <w:t xml:space="preserve">совет осуществляется в рамках реализации данной муниципальной Программы. </w:t>
      </w:r>
      <w:r w:rsidR="007F1D16" w:rsidRPr="007F1D16">
        <w:rPr>
          <w:rFonts w:ascii="Times New Roman" w:hAnsi="Times New Roman" w:cs="Times New Roman"/>
          <w:sz w:val="28"/>
          <w:szCs w:val="28"/>
        </w:rPr>
        <w:t>Расходы м</w:t>
      </w:r>
      <w:r w:rsidRPr="007F1D16">
        <w:rPr>
          <w:rFonts w:ascii="Times New Roman" w:hAnsi="Times New Roman" w:cs="Times New Roman"/>
          <w:sz w:val="28"/>
          <w:szCs w:val="28"/>
        </w:rPr>
        <w:t>униципального образования Б</w:t>
      </w:r>
      <w:r w:rsidR="007F1D16" w:rsidRPr="007F1D16">
        <w:rPr>
          <w:rFonts w:ascii="Times New Roman" w:hAnsi="Times New Roman" w:cs="Times New Roman"/>
          <w:sz w:val="28"/>
          <w:szCs w:val="28"/>
        </w:rPr>
        <w:t>урли</w:t>
      </w:r>
      <w:r w:rsidRPr="007F1D16">
        <w:rPr>
          <w:rFonts w:ascii="Times New Roman" w:hAnsi="Times New Roman" w:cs="Times New Roman"/>
          <w:sz w:val="28"/>
          <w:szCs w:val="28"/>
        </w:rPr>
        <w:t xml:space="preserve">нский </w:t>
      </w:r>
      <w:r w:rsidR="007F1D16" w:rsidRPr="007F1D16">
        <w:rPr>
          <w:rFonts w:ascii="Times New Roman" w:hAnsi="Times New Roman" w:cs="Times New Roman"/>
          <w:sz w:val="28"/>
          <w:szCs w:val="28"/>
        </w:rPr>
        <w:t>сель</w:t>
      </w:r>
      <w:r w:rsidRPr="007F1D16">
        <w:rPr>
          <w:rFonts w:ascii="Times New Roman" w:hAnsi="Times New Roman" w:cs="Times New Roman"/>
          <w:sz w:val="28"/>
          <w:szCs w:val="28"/>
        </w:rPr>
        <w:t xml:space="preserve">совет на реализацию мероприятий устанавливаются в соответствии с решением о бюджете сельсовета на очередной финансовый год и плановый период с учетом </w:t>
      </w:r>
      <w:proofErr w:type="gramStart"/>
      <w:r w:rsidRPr="007F1D16">
        <w:rPr>
          <w:rFonts w:ascii="Times New Roman" w:hAnsi="Times New Roman" w:cs="Times New Roman"/>
          <w:sz w:val="28"/>
          <w:szCs w:val="28"/>
        </w:rPr>
        <w:t>прогноз</w:t>
      </w:r>
      <w:r w:rsidR="007F1D16" w:rsidRPr="007F1D16">
        <w:rPr>
          <w:rFonts w:ascii="Times New Roman" w:hAnsi="Times New Roman" w:cs="Times New Roman"/>
          <w:sz w:val="28"/>
          <w:szCs w:val="28"/>
        </w:rPr>
        <w:t>ов поступлений доходов бюджета м</w:t>
      </w:r>
      <w:r w:rsidRPr="007F1D16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Pr="007F1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73F" w:rsidRPr="007F1D16" w:rsidRDefault="0023273F" w:rsidP="007F1D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16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внебюджетные средства планируется привлекать в форме денежных сре</w:t>
      </w:r>
      <w:proofErr w:type="gramStart"/>
      <w:r w:rsidRPr="007F1D1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7F1D16">
        <w:rPr>
          <w:rFonts w:ascii="Times New Roman" w:hAnsi="Times New Roman" w:cs="Times New Roman"/>
          <w:sz w:val="28"/>
          <w:szCs w:val="28"/>
        </w:rPr>
        <w:t xml:space="preserve">аждан, заинтересованных организаций, физических и юридических лиц, индивидуальных предпринимателей. </w:t>
      </w:r>
    </w:p>
    <w:p w:rsidR="0023273F" w:rsidRPr="007F1D16" w:rsidRDefault="0023273F" w:rsidP="007F1D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16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на реализацию муниципальной Программы, за счет всех источников финансирования представлен в </w:t>
      </w:r>
      <w:r w:rsidRPr="00B71B7D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B71B7D" w:rsidRPr="00B71B7D">
        <w:rPr>
          <w:rFonts w:ascii="Times New Roman" w:hAnsi="Times New Roman" w:cs="Times New Roman"/>
          <w:sz w:val="28"/>
          <w:szCs w:val="28"/>
        </w:rPr>
        <w:t>7</w:t>
      </w:r>
      <w:r w:rsidRPr="007F1D1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3273F" w:rsidRPr="007F1D16" w:rsidRDefault="0023273F" w:rsidP="007F1D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52B" w:rsidRPr="007F1D16" w:rsidRDefault="002E052B" w:rsidP="007F1D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52B" w:rsidRPr="007F1D16" w:rsidRDefault="002E052B" w:rsidP="007F1D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52B" w:rsidRPr="007F1D16" w:rsidRDefault="002E052B" w:rsidP="007F1D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  <w:sectPr w:rsidR="002E052B" w:rsidSect="002F65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010D68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Программе «Формирова</w:t>
      </w:r>
      <w:r w:rsidR="006C1F7A">
        <w:rPr>
          <w:rFonts w:ascii="Times New Roman" w:hAnsi="Times New Roman" w:cs="Times New Roman"/>
          <w:sz w:val="16"/>
          <w:szCs w:val="16"/>
        </w:rPr>
        <w:t>ние современной городской среды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r w:rsidR="002E052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Бурлинский </w:t>
      </w:r>
    </w:p>
    <w:p w:rsidR="002E052B" w:rsidRPr="00010D68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сельсовет </w:t>
      </w:r>
      <w:r w:rsidR="002E052B">
        <w:rPr>
          <w:rFonts w:ascii="Times New Roman" w:hAnsi="Times New Roman" w:cs="Times New Roman"/>
          <w:sz w:val="16"/>
          <w:szCs w:val="16"/>
        </w:rPr>
        <w:t>Бурлинского райо</w:t>
      </w:r>
      <w:r w:rsidR="006C1F7A">
        <w:rPr>
          <w:rFonts w:ascii="Times New Roman" w:hAnsi="Times New Roman" w:cs="Times New Roman"/>
          <w:sz w:val="16"/>
          <w:szCs w:val="16"/>
        </w:rPr>
        <w:t>на Алтайского края»</w:t>
      </w:r>
    </w:p>
    <w:p w:rsidR="002E052B" w:rsidRPr="00010D68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052B" w:rsidRPr="00010D68" w:rsidRDefault="002E052B" w:rsidP="002E0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68">
        <w:rPr>
          <w:rFonts w:ascii="Times New Roman" w:hAnsi="Times New Roman" w:cs="Times New Roman"/>
          <w:b/>
          <w:sz w:val="24"/>
          <w:szCs w:val="24"/>
        </w:rPr>
        <w:t>Основные индикаторы Программы «Формирова</w:t>
      </w:r>
      <w:r w:rsidR="006C1F7A">
        <w:rPr>
          <w:rFonts w:ascii="Times New Roman" w:hAnsi="Times New Roman" w:cs="Times New Roman"/>
          <w:b/>
          <w:sz w:val="24"/>
          <w:szCs w:val="24"/>
        </w:rPr>
        <w:t>ние современной городской среды</w:t>
      </w:r>
    </w:p>
    <w:p w:rsidR="002E052B" w:rsidRDefault="001C30F4" w:rsidP="002E0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территории </w:t>
      </w:r>
      <w:r w:rsidR="002E052B" w:rsidRPr="00010D68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Бурлинский сельсовет Бурлинского района Алтайского края</w:t>
      </w:r>
      <w:r w:rsidR="006C1F7A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2E052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E052B" w:rsidRPr="00010D68" w:rsidRDefault="002E052B" w:rsidP="002E0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6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790"/>
        <w:gridCol w:w="1456"/>
        <w:gridCol w:w="871"/>
        <w:gridCol w:w="906"/>
        <w:gridCol w:w="1024"/>
        <w:gridCol w:w="871"/>
        <w:gridCol w:w="1162"/>
        <w:gridCol w:w="1751"/>
        <w:gridCol w:w="1594"/>
        <w:gridCol w:w="1578"/>
      </w:tblGrid>
      <w:tr w:rsidR="00890142" w:rsidTr="00890142">
        <w:trPr>
          <w:trHeight w:val="264"/>
        </w:trPr>
        <w:tc>
          <w:tcPr>
            <w:tcW w:w="1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90142" w:rsidRPr="00C248B9" w:rsidRDefault="00890142" w:rsidP="002F652C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C248B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0142" w:rsidRPr="00C248B9" w:rsidRDefault="00890142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"/>
              <w:jc w:val="center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  <w:r w:rsidRPr="00C248B9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48" w:type="pct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" w:firstLine="22"/>
              <w:jc w:val="center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>Промежуточные значения индикаторов</w:t>
            </w:r>
          </w:p>
        </w:tc>
      </w:tr>
      <w:tr w:rsidR="00890142" w:rsidTr="00890142">
        <w:trPr>
          <w:trHeight w:val="566"/>
        </w:trPr>
        <w:tc>
          <w:tcPr>
            <w:tcW w:w="1497" w:type="pct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spacing w:after="0" w:line="240" w:lineRule="auto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spacing w:after="0" w:line="240" w:lineRule="auto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</w:tr>
      <w:tr w:rsidR="00890142" w:rsidTr="00890142">
        <w:trPr>
          <w:trHeight w:val="284"/>
        </w:trPr>
        <w:tc>
          <w:tcPr>
            <w:tcW w:w="14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pacing w:val="-1"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i/>
                <w:spacing w:val="-1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48B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Pr="00C248B9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890142" w:rsidTr="00890142">
        <w:trPr>
          <w:trHeight w:val="345"/>
        </w:trPr>
        <w:tc>
          <w:tcPr>
            <w:tcW w:w="14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0142" w:rsidRPr="00C248B9" w:rsidRDefault="00890142" w:rsidP="00F568A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муниципального образования Бурлинский сельсовет Бурлинского района Алтайского края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%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1C0CCD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1C0CCD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1C0CCD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менее 25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 менее 30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 менее 35</w:t>
            </w:r>
          </w:p>
        </w:tc>
      </w:tr>
      <w:tr w:rsidR="00890142" w:rsidTr="00890142">
        <w:trPr>
          <w:trHeight w:val="540"/>
        </w:trPr>
        <w:tc>
          <w:tcPr>
            <w:tcW w:w="14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0142" w:rsidRPr="00C248B9" w:rsidRDefault="00890142" w:rsidP="00F568A6">
            <w:pPr>
              <w:pStyle w:val="a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Количество благоустроенных общественных территорий, включенных в Программу формирования современной городской среды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ед.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BC124B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 менее 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 менее 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 менее 1</w:t>
            </w:r>
          </w:p>
        </w:tc>
      </w:tr>
      <w:tr w:rsidR="00890142" w:rsidTr="00890142">
        <w:trPr>
          <w:trHeight w:val="295"/>
        </w:trPr>
        <w:tc>
          <w:tcPr>
            <w:tcW w:w="14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0142" w:rsidRPr="00C248B9" w:rsidRDefault="00890142" w:rsidP="00F568A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закупаемого в рамках реализации мероприятий государственных (муниципальных) программ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142" w:rsidRDefault="00890142" w:rsidP="005418A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5418AA">
            <w:pPr>
              <w:pStyle w:val="a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5418AA">
            <w:pPr>
              <w:pStyle w:val="a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5418AA">
            <w:pPr>
              <w:pStyle w:val="a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5418AA">
            <w:pPr>
              <w:pStyle w:val="a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Pr="00C248B9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90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90142" w:rsidRDefault="00890142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90</w:t>
            </w:r>
          </w:p>
        </w:tc>
      </w:tr>
    </w:tbl>
    <w:p w:rsidR="006C1F7A" w:rsidRDefault="006C1F7A" w:rsidP="002E052B">
      <w:pPr>
        <w:rPr>
          <w:rFonts w:ascii="Times New Roman" w:hAnsi="Times New Roman"/>
          <w:sz w:val="26"/>
          <w:szCs w:val="26"/>
        </w:rPr>
      </w:pPr>
    </w:p>
    <w:p w:rsidR="00042454" w:rsidRDefault="00042454" w:rsidP="002E052B">
      <w:pPr>
        <w:rPr>
          <w:rFonts w:ascii="Times New Roman" w:hAnsi="Times New Roman"/>
          <w:sz w:val="26"/>
          <w:szCs w:val="26"/>
        </w:rPr>
      </w:pPr>
    </w:p>
    <w:p w:rsidR="00042454" w:rsidRDefault="00042454" w:rsidP="002E052B">
      <w:pPr>
        <w:rPr>
          <w:rFonts w:ascii="Times New Roman" w:hAnsi="Times New Roman"/>
          <w:sz w:val="26"/>
          <w:szCs w:val="26"/>
        </w:rPr>
      </w:pPr>
    </w:p>
    <w:p w:rsidR="00042454" w:rsidRDefault="00042454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2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Программе «Формирова</w:t>
      </w:r>
      <w:r w:rsidR="006C1F7A">
        <w:rPr>
          <w:rFonts w:ascii="Times New Roman" w:hAnsi="Times New Roman" w:cs="Times New Roman"/>
          <w:sz w:val="16"/>
          <w:szCs w:val="16"/>
        </w:rPr>
        <w:t>ние современной городской среды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r w:rsidR="002E052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Бурлинский </w:t>
      </w:r>
    </w:p>
    <w:p w:rsidR="002E052B" w:rsidRPr="00010D68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сельсовет </w:t>
      </w:r>
      <w:r w:rsidR="002E052B">
        <w:rPr>
          <w:rFonts w:ascii="Times New Roman" w:hAnsi="Times New Roman" w:cs="Times New Roman"/>
          <w:sz w:val="16"/>
          <w:szCs w:val="16"/>
        </w:rPr>
        <w:t>Бурлинского райо</w:t>
      </w:r>
      <w:r w:rsidR="000D4C00">
        <w:rPr>
          <w:rFonts w:ascii="Times New Roman" w:hAnsi="Times New Roman" w:cs="Times New Roman"/>
          <w:sz w:val="16"/>
          <w:szCs w:val="16"/>
        </w:rPr>
        <w:t xml:space="preserve">на </w:t>
      </w:r>
      <w:r w:rsidR="006C1F7A">
        <w:rPr>
          <w:rFonts w:ascii="Times New Roman" w:hAnsi="Times New Roman" w:cs="Times New Roman"/>
          <w:sz w:val="16"/>
          <w:szCs w:val="16"/>
        </w:rPr>
        <w:t>Алтайского края»</w:t>
      </w:r>
    </w:p>
    <w:p w:rsidR="002E052B" w:rsidRPr="00010D68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Pr="00436DF5" w:rsidRDefault="002E052B" w:rsidP="002E052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436DF5">
        <w:rPr>
          <w:rFonts w:ascii="Times New Roman" w:hAnsi="Times New Roman" w:cs="Times New Roman"/>
          <w:b/>
          <w:sz w:val="21"/>
          <w:szCs w:val="21"/>
        </w:rPr>
        <w:t>П</w:t>
      </w:r>
      <w:proofErr w:type="gramEnd"/>
      <w:r w:rsidRPr="00436DF5">
        <w:rPr>
          <w:rFonts w:ascii="Times New Roman" w:hAnsi="Times New Roman" w:cs="Times New Roman"/>
          <w:b/>
          <w:sz w:val="21"/>
          <w:szCs w:val="21"/>
        </w:rPr>
        <w:t xml:space="preserve"> Е Р Е Ч Е Н Ь</w:t>
      </w:r>
    </w:p>
    <w:p w:rsidR="002E052B" w:rsidRPr="00436DF5" w:rsidRDefault="002E052B" w:rsidP="002E052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36DF5">
        <w:rPr>
          <w:rFonts w:ascii="Times New Roman" w:hAnsi="Times New Roman" w:cs="Times New Roman"/>
          <w:b/>
          <w:sz w:val="21"/>
          <w:szCs w:val="21"/>
        </w:rPr>
        <w:t>мероприятий Программы «Формирова</w:t>
      </w:r>
      <w:r w:rsidR="006C1F7A">
        <w:rPr>
          <w:rFonts w:ascii="Times New Roman" w:hAnsi="Times New Roman" w:cs="Times New Roman"/>
          <w:b/>
          <w:sz w:val="21"/>
          <w:szCs w:val="21"/>
        </w:rPr>
        <w:t>ние современной городской среды</w:t>
      </w:r>
    </w:p>
    <w:p w:rsidR="002E052B" w:rsidRDefault="001C30F4" w:rsidP="002E052B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eastAsia="ar-SA"/>
        </w:rPr>
      </w:pPr>
      <w:r>
        <w:rPr>
          <w:rFonts w:ascii="Times New Roman" w:hAnsi="Times New Roman" w:cs="Times New Roman"/>
          <w:b/>
          <w:sz w:val="21"/>
          <w:szCs w:val="21"/>
          <w:lang w:eastAsia="ar-SA"/>
        </w:rPr>
        <w:t xml:space="preserve">на территории </w:t>
      </w:r>
      <w:r w:rsidR="002E052B" w:rsidRPr="00436DF5">
        <w:rPr>
          <w:rFonts w:ascii="Times New Roman" w:hAnsi="Times New Roman" w:cs="Times New Roman"/>
          <w:b/>
          <w:sz w:val="21"/>
          <w:szCs w:val="21"/>
          <w:lang w:eastAsia="ar-SA"/>
        </w:rPr>
        <w:t>муниципального образования Бурлинский сельсовет Бурлинского рай</w:t>
      </w:r>
      <w:r w:rsidR="00CF3110">
        <w:rPr>
          <w:rFonts w:ascii="Times New Roman" w:hAnsi="Times New Roman" w:cs="Times New Roman"/>
          <w:b/>
          <w:sz w:val="21"/>
          <w:szCs w:val="21"/>
          <w:lang w:eastAsia="ar-SA"/>
        </w:rPr>
        <w:t>она Алтайского края</w:t>
      </w:r>
      <w:r w:rsidR="006C1F7A">
        <w:rPr>
          <w:rFonts w:ascii="Times New Roman" w:hAnsi="Times New Roman" w:cs="Times New Roman"/>
          <w:b/>
          <w:sz w:val="21"/>
          <w:szCs w:val="21"/>
          <w:lang w:eastAsia="ar-SA"/>
        </w:rPr>
        <w:t>»</w:t>
      </w:r>
    </w:p>
    <w:p w:rsidR="006C1F7A" w:rsidRPr="00436DF5" w:rsidRDefault="006C1F7A" w:rsidP="002E052B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eastAsia="ar-SA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6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42"/>
        <w:gridCol w:w="992"/>
        <w:gridCol w:w="427"/>
        <w:gridCol w:w="13"/>
        <w:gridCol w:w="837"/>
        <w:gridCol w:w="1275"/>
        <w:gridCol w:w="709"/>
        <w:gridCol w:w="852"/>
        <w:gridCol w:w="1135"/>
        <w:gridCol w:w="1134"/>
        <w:gridCol w:w="992"/>
        <w:gridCol w:w="1134"/>
        <w:gridCol w:w="1417"/>
        <w:gridCol w:w="1134"/>
        <w:gridCol w:w="1277"/>
        <w:gridCol w:w="710"/>
        <w:gridCol w:w="2268"/>
        <w:gridCol w:w="45"/>
      </w:tblGrid>
      <w:tr w:rsidR="00061F16" w:rsidRPr="004728FC" w:rsidTr="00061F16">
        <w:trPr>
          <w:gridAfter w:val="1"/>
          <w:wAfter w:w="45" w:type="dxa"/>
        </w:trPr>
        <w:tc>
          <w:tcPr>
            <w:tcW w:w="421" w:type="dxa"/>
            <w:vMerge w:val="restart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74" w:type="dxa"/>
            <w:gridSpan w:val="4"/>
            <w:vMerge w:val="restart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Цель, задача,</w:t>
            </w:r>
          </w:p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837" w:type="dxa"/>
            <w:vMerge w:val="restart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Срок</w:t>
            </w:r>
          </w:p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реализации</w:t>
            </w:r>
          </w:p>
        </w:tc>
        <w:tc>
          <w:tcPr>
            <w:tcW w:w="1275" w:type="dxa"/>
            <w:vMerge w:val="restart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Участник</w:t>
            </w:r>
          </w:p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Програм-мы</w:t>
            </w:r>
            <w:proofErr w:type="spellEnd"/>
            <w:proofErr w:type="gramEnd"/>
          </w:p>
        </w:tc>
        <w:tc>
          <w:tcPr>
            <w:tcW w:w="156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23" w:type="dxa"/>
            <w:gridSpan w:val="7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Сумма расходов, тыс. рублей**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421" w:type="dxa"/>
            <w:vMerge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4" w:type="dxa"/>
            <w:gridSpan w:val="4"/>
            <w:vMerge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978" w:type="dxa"/>
            <w:gridSpan w:val="2"/>
            <w:vMerge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421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74" w:type="dxa"/>
            <w:gridSpan w:val="4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3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8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1555" w:type="dxa"/>
            <w:gridSpan w:val="3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14" w:type="dxa"/>
            <w:gridSpan w:val="15"/>
          </w:tcPr>
          <w:p w:rsidR="00061F16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Программа «Формирование современной городской среды на 2018 – 2024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годы </w:t>
            </w:r>
          </w:p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территории м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униципального образования 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урли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нский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сель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совет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Бурлинского района 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Алтайского края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Цель – создание благоприятных услов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ий жизнедеятельности населения м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униципального образования,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повышение качества и комфорта городской среды</w:t>
            </w:r>
          </w:p>
        </w:tc>
        <w:tc>
          <w:tcPr>
            <w:tcW w:w="850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Министерство, 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3535,354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4040,0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4040,0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F16" w:rsidRPr="004728FC" w:rsidRDefault="00061F16" w:rsidP="0032792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11616,162</w:t>
            </w:r>
          </w:p>
        </w:tc>
        <w:tc>
          <w:tcPr>
            <w:tcW w:w="2978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061F16" w:rsidRPr="004728FC" w:rsidTr="00061F16">
        <w:trPr>
          <w:gridAfter w:val="1"/>
          <w:wAfter w:w="45" w:type="dxa"/>
          <w:trHeight w:val="263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061F16" w:rsidRPr="004728FC" w:rsidTr="00061F16">
        <w:trPr>
          <w:gridAfter w:val="1"/>
          <w:wAfter w:w="45" w:type="dxa"/>
          <w:trHeight w:val="299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7" w:type="dxa"/>
          </w:tcPr>
          <w:p w:rsidR="00061F16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8000,0</w:t>
            </w:r>
          </w:p>
        </w:tc>
        <w:tc>
          <w:tcPr>
            <w:tcW w:w="2978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</w:tr>
      <w:tr w:rsidR="00061F16" w:rsidRPr="004728FC" w:rsidTr="00061F16">
        <w:trPr>
          <w:gridAfter w:val="1"/>
          <w:wAfter w:w="45" w:type="dxa"/>
          <w:trHeight w:val="409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3500,0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3500,0</w:t>
            </w:r>
          </w:p>
        </w:tc>
        <w:tc>
          <w:tcPr>
            <w:tcW w:w="2978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35,354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40,404</w:t>
            </w:r>
          </w:p>
        </w:tc>
        <w:tc>
          <w:tcPr>
            <w:tcW w:w="1417" w:type="dxa"/>
          </w:tcPr>
          <w:p w:rsidR="00061F16" w:rsidRDefault="00061F16" w:rsidP="005C450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40,404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5C450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116,162</w:t>
            </w:r>
          </w:p>
        </w:tc>
        <w:tc>
          <w:tcPr>
            <w:tcW w:w="2978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061F16" w:rsidRPr="004728FC" w:rsidTr="00061F16">
        <w:trPr>
          <w:gridAfter w:val="1"/>
          <w:wAfter w:w="45" w:type="dxa"/>
          <w:trHeight w:val="514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9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Задача 1. Повышение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уровня благоустройства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дворовых территорий м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униципального образования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Всего 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</w:tc>
      </w:tr>
      <w:tr w:rsidR="00061F16" w:rsidRPr="004728FC" w:rsidTr="00061F16">
        <w:trPr>
          <w:gridAfter w:val="1"/>
          <w:wAfter w:w="45" w:type="dxa"/>
          <w:trHeight w:val="476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061F16" w:rsidRPr="004728FC" w:rsidTr="00061F16">
        <w:trPr>
          <w:gridAfter w:val="1"/>
          <w:wAfter w:w="45" w:type="dxa"/>
          <w:trHeight w:val="445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9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1.1.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Разработка проектно-сметной документации, оценка достоверности сметной стоимости работ по благоустройству дворовых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местного 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самоуправления,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D63F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061F16" w:rsidRPr="004728FC" w:rsidTr="00061F16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978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9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1.2.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Благо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устройство дворовых территорий м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униципального образования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Всего 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</w:tr>
      <w:tr w:rsidR="00061F16" w:rsidRPr="004728FC" w:rsidTr="00061F16">
        <w:trPr>
          <w:trHeight w:val="535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1252E5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9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Задача 2. Повышение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уровня благоустройства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общественных территорий м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униципального образования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3535,354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4040,404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4497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4040,404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327929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11616,162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2F257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4497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8000,0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3500,0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4497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3500,0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35,354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40,404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A44973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40,404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116,162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9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2.1.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Разработка проектно-сметной документации, оценка достоверност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 сметной стоимости работ по благоустройству общественных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3334B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Всего </w:t>
            </w:r>
          </w:p>
        </w:tc>
      </w:tr>
      <w:tr w:rsidR="00061F16" w:rsidRPr="004728FC" w:rsidTr="00061F16"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61F16" w:rsidRPr="004728FC" w:rsidRDefault="00061F16" w:rsidP="003334B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3334B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3334B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3334B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3334B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1419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2.2.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Благоустр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ойство общественных территорий м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униципального образования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vMerge w:val="restart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3535,354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4040,404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97453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4040,404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11616,162 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Всего 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61F16" w:rsidRPr="004728FC" w:rsidRDefault="00061F16" w:rsidP="0097453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97453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4000,0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8000,0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3500,0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97453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3500,0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35,354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40,404</w:t>
            </w:r>
          </w:p>
        </w:tc>
        <w:tc>
          <w:tcPr>
            <w:tcW w:w="1417" w:type="dxa"/>
            <w:vAlign w:val="center"/>
          </w:tcPr>
          <w:p w:rsidR="00061F16" w:rsidRPr="004728FC" w:rsidRDefault="00061F16" w:rsidP="0097453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40,404</w:t>
            </w: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116,162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9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Задача 3.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50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 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19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3.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инвентаризации уровня благоустройства индивидуальных жилых домов и земельных 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участков предоставленных для их размещения</w:t>
            </w:r>
          </w:p>
        </w:tc>
        <w:tc>
          <w:tcPr>
            <w:tcW w:w="850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1419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Задача 4.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уровня вовлеченности заинтересованных лиц в реализацию мероприятий </w:t>
            </w:r>
            <w:proofErr w:type="gramStart"/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proofErr w:type="gramEnd"/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благоустройству территорий муниципального образования</w:t>
            </w:r>
          </w:p>
        </w:tc>
        <w:tc>
          <w:tcPr>
            <w:tcW w:w="850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19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4.1.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общественных обсуждений </w:t>
            </w:r>
            <w:proofErr w:type="spellStart"/>
            <w:proofErr w:type="gramStart"/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дизайн-проектов</w:t>
            </w:r>
            <w:proofErr w:type="spellEnd"/>
            <w:proofErr w:type="gramEnd"/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 благоустройства территорий Муниципального образования</w:t>
            </w:r>
          </w:p>
        </w:tc>
        <w:tc>
          <w:tcPr>
            <w:tcW w:w="850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32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4.2.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Привлечение заинтересованных лиц в осуществление контроля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 xml:space="preserve">благоустройства территорий, </w:t>
            </w: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участие в комиссии по приемке работ</w:t>
            </w:r>
          </w:p>
        </w:tc>
        <w:tc>
          <w:tcPr>
            <w:tcW w:w="837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1432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4.3.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Проведение социологических опросов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оценки гражданами качества и комфорта городской среды</w:t>
            </w:r>
          </w:p>
        </w:tc>
        <w:tc>
          <w:tcPr>
            <w:tcW w:w="837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432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Задача 5. Определение границ прилегающих территорий к объектам недвижимости</w:t>
            </w:r>
          </w:p>
        </w:tc>
        <w:tc>
          <w:tcPr>
            <w:tcW w:w="837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61F16" w:rsidRPr="004728FC" w:rsidTr="00252E88">
        <w:trPr>
          <w:gridAfter w:val="1"/>
          <w:wAfter w:w="45" w:type="dxa"/>
        </w:trPr>
        <w:tc>
          <w:tcPr>
            <w:tcW w:w="563" w:type="dxa"/>
            <w:gridSpan w:val="2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432" w:type="dxa"/>
            <w:gridSpan w:val="3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Мероприятие 5. Определение границ прилегающих территорий к объектам недвижимости</w:t>
            </w:r>
          </w:p>
        </w:tc>
        <w:tc>
          <w:tcPr>
            <w:tcW w:w="837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2018-202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5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1" w:type="dxa"/>
            <w:gridSpan w:val="2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061F16" w:rsidRPr="004728FC" w:rsidRDefault="00061F16" w:rsidP="004728FC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28F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61F16" w:rsidRPr="004728FC" w:rsidRDefault="00061F16" w:rsidP="004728F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728FC" w:rsidRPr="004728FC" w:rsidRDefault="004728FC" w:rsidP="004728FC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4728FC" w:rsidRPr="004728FC" w:rsidRDefault="004728FC" w:rsidP="004728FC">
      <w:pPr>
        <w:pStyle w:val="a3"/>
        <w:rPr>
          <w:rFonts w:ascii="Times New Roman" w:hAnsi="Times New Roman" w:cs="Times New Roman"/>
          <w:sz w:val="21"/>
          <w:szCs w:val="21"/>
        </w:rPr>
      </w:pPr>
      <w:r w:rsidRPr="004728FC">
        <w:rPr>
          <w:rFonts w:ascii="Times New Roman" w:hAnsi="Times New Roman" w:cs="Times New Roman"/>
          <w:sz w:val="21"/>
          <w:szCs w:val="21"/>
        </w:rPr>
        <w:t>* Органы местного самоуправления, заинтересованные лица участвуют в реализации Программы по согласованию.</w:t>
      </w:r>
    </w:p>
    <w:p w:rsidR="004728FC" w:rsidRPr="004728FC" w:rsidRDefault="004728FC" w:rsidP="004728FC">
      <w:pPr>
        <w:pStyle w:val="a3"/>
        <w:rPr>
          <w:rFonts w:ascii="Times New Roman" w:hAnsi="Times New Roman" w:cs="Times New Roman"/>
          <w:sz w:val="21"/>
          <w:szCs w:val="21"/>
        </w:rPr>
      </w:pPr>
      <w:r w:rsidRPr="004728FC">
        <w:rPr>
          <w:rFonts w:ascii="Times New Roman" w:hAnsi="Times New Roman" w:cs="Times New Roman"/>
          <w:sz w:val="21"/>
          <w:szCs w:val="21"/>
        </w:rPr>
        <w:t>**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4728FC" w:rsidRPr="004728FC" w:rsidRDefault="004728FC" w:rsidP="004728FC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4728FC" w:rsidRDefault="004728FC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728FC" w:rsidRDefault="004728FC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728FC" w:rsidRDefault="004728FC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728FC" w:rsidRDefault="004728FC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2221F" w:rsidRDefault="0042221F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728FC" w:rsidRDefault="004728FC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728FC" w:rsidRDefault="004728FC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728FC" w:rsidRDefault="004728FC" w:rsidP="004728F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3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Программе «Формирова</w:t>
      </w:r>
      <w:r w:rsidR="006C1F7A">
        <w:rPr>
          <w:rFonts w:ascii="Times New Roman" w:hAnsi="Times New Roman" w:cs="Times New Roman"/>
          <w:sz w:val="16"/>
          <w:szCs w:val="16"/>
        </w:rPr>
        <w:t>ние современной городской среды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r w:rsidR="002E052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Бурлинский </w:t>
      </w:r>
    </w:p>
    <w:p w:rsidR="002E052B" w:rsidRPr="00010D68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сельсовет </w:t>
      </w:r>
      <w:r w:rsidR="002E052B">
        <w:rPr>
          <w:rFonts w:ascii="Times New Roman" w:hAnsi="Times New Roman" w:cs="Times New Roman"/>
          <w:sz w:val="16"/>
          <w:szCs w:val="16"/>
        </w:rPr>
        <w:t>Бурлинского райо</w:t>
      </w:r>
      <w:r w:rsidR="00CF3110">
        <w:rPr>
          <w:rFonts w:ascii="Times New Roman" w:hAnsi="Times New Roman" w:cs="Times New Roman"/>
          <w:sz w:val="16"/>
          <w:szCs w:val="16"/>
        </w:rPr>
        <w:t>на Алтайского края</w:t>
      </w:r>
      <w:r w:rsidR="006C1F7A">
        <w:rPr>
          <w:rFonts w:ascii="Times New Roman" w:hAnsi="Times New Roman" w:cs="Times New Roman"/>
          <w:sz w:val="16"/>
          <w:szCs w:val="16"/>
        </w:rPr>
        <w:t>»</w:t>
      </w:r>
    </w:p>
    <w:tbl>
      <w:tblPr>
        <w:tblStyle w:val="a9"/>
        <w:tblpPr w:leftFromText="180" w:rightFromText="180" w:vertAnchor="page" w:horzAnchor="margin" w:tblpY="2746"/>
        <w:tblW w:w="0" w:type="auto"/>
        <w:tblLook w:val="04A0"/>
      </w:tblPr>
      <w:tblGrid>
        <w:gridCol w:w="674"/>
        <w:gridCol w:w="5647"/>
        <w:gridCol w:w="3165"/>
        <w:gridCol w:w="3158"/>
        <w:gridCol w:w="3163"/>
      </w:tblGrid>
      <w:tr w:rsidR="002E052B" w:rsidTr="002F652C">
        <w:tc>
          <w:tcPr>
            <w:tcW w:w="675" w:type="dxa"/>
            <w:vMerge w:val="restart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№</w:t>
            </w:r>
          </w:p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E170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E170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E170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93" w:type="dxa"/>
            <w:vMerge w:val="restart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Наименование территории</w:t>
            </w:r>
          </w:p>
        </w:tc>
        <w:tc>
          <w:tcPr>
            <w:tcW w:w="6368" w:type="dxa"/>
            <w:gridSpan w:val="2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Адрес территории</w:t>
            </w:r>
          </w:p>
        </w:tc>
        <w:tc>
          <w:tcPr>
            <w:tcW w:w="3184" w:type="dxa"/>
            <w:vMerge w:val="restart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Площадь территории</w:t>
            </w:r>
          </w:p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кв.м.</w:t>
            </w:r>
          </w:p>
        </w:tc>
      </w:tr>
      <w:tr w:rsidR="002E052B" w:rsidTr="002F652C">
        <w:tc>
          <w:tcPr>
            <w:tcW w:w="675" w:type="dxa"/>
            <w:vMerge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vMerge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Pr="003E1701">
              <w:rPr>
                <w:rFonts w:ascii="Times New Roman" w:hAnsi="Times New Roman" w:cs="Times New Roman"/>
                <w:b/>
              </w:rPr>
              <w:t>здания</w:t>
            </w:r>
          </w:p>
        </w:tc>
        <w:tc>
          <w:tcPr>
            <w:tcW w:w="3184" w:type="dxa"/>
            <w:vMerge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52B" w:rsidTr="002F652C">
        <w:tc>
          <w:tcPr>
            <w:tcW w:w="675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93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3358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Ленина 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Ленина 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Ленина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3260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</w:t>
            </w:r>
          </w:p>
        </w:tc>
      </w:tr>
      <w:tr w:rsidR="002E052B" w:rsidTr="002F652C">
        <w:tc>
          <w:tcPr>
            <w:tcW w:w="675" w:type="dxa"/>
            <w:vMerge w:val="restart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3" w:type="dxa"/>
            <w:vMerge w:val="restart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4" w:type="dxa"/>
            <w:vMerge w:val="restart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</w:t>
            </w:r>
          </w:p>
        </w:tc>
      </w:tr>
      <w:tr w:rsidR="002E052B" w:rsidTr="002F652C">
        <w:tc>
          <w:tcPr>
            <w:tcW w:w="675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vMerge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4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52B" w:rsidTr="002F652C">
        <w:tc>
          <w:tcPr>
            <w:tcW w:w="675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vMerge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4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52B" w:rsidTr="002F652C">
        <w:tc>
          <w:tcPr>
            <w:tcW w:w="675" w:type="dxa"/>
            <w:vMerge w:val="restart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93" w:type="dxa"/>
            <w:vMerge w:val="restart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</w:t>
            </w:r>
          </w:p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4" w:type="dxa"/>
            <w:vMerge w:val="restart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</w:t>
            </w:r>
          </w:p>
        </w:tc>
      </w:tr>
      <w:tr w:rsidR="002E052B" w:rsidTr="002F652C">
        <w:tc>
          <w:tcPr>
            <w:tcW w:w="675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vMerge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4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52B" w:rsidTr="002F652C">
        <w:tc>
          <w:tcPr>
            <w:tcW w:w="675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vMerge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4" w:type="dxa"/>
            <w:vMerge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052B" w:rsidRPr="00010D68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Pr="00010D68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Pr="00EA581E" w:rsidRDefault="00B71B7D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Д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С Н Ы Й  </w:t>
      </w:r>
      <w:r w:rsidR="002E052B" w:rsidRPr="00EA581E">
        <w:rPr>
          <w:rFonts w:ascii="Times New Roman" w:hAnsi="Times New Roman" w:cs="Times New Roman"/>
          <w:b/>
        </w:rPr>
        <w:t>П Е Р Е Ч Е Н Ь</w:t>
      </w:r>
    </w:p>
    <w:p w:rsidR="002E052B" w:rsidRPr="00EA581E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дворовых территорий</w:t>
      </w:r>
      <w:r w:rsidRPr="00EA581E">
        <w:rPr>
          <w:rFonts w:ascii="Times New Roman" w:hAnsi="Times New Roman" w:cs="Times New Roman"/>
          <w:b/>
        </w:rPr>
        <w:t xml:space="preserve"> Программы «Формирова</w:t>
      </w:r>
      <w:r w:rsidR="006C1F7A">
        <w:rPr>
          <w:rFonts w:ascii="Times New Roman" w:hAnsi="Times New Roman" w:cs="Times New Roman"/>
          <w:b/>
        </w:rPr>
        <w:t>ние современной городской среды</w:t>
      </w:r>
    </w:p>
    <w:p w:rsidR="002E052B" w:rsidRDefault="001C30F4" w:rsidP="002E052B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на территории </w:t>
      </w:r>
      <w:r w:rsidR="002E052B" w:rsidRPr="00EA581E">
        <w:rPr>
          <w:rFonts w:ascii="Times New Roman" w:hAnsi="Times New Roman" w:cs="Times New Roman"/>
          <w:b/>
          <w:lang w:eastAsia="ar-SA"/>
        </w:rPr>
        <w:t>муниципального образования Бурлинский сельсовет Бурлинского рай</w:t>
      </w:r>
      <w:r w:rsidR="00CF3110">
        <w:rPr>
          <w:rFonts w:ascii="Times New Roman" w:hAnsi="Times New Roman" w:cs="Times New Roman"/>
          <w:b/>
          <w:lang w:eastAsia="ar-SA"/>
        </w:rPr>
        <w:t>она Алтайского края</w:t>
      </w:r>
      <w:r w:rsidR="006C1F7A">
        <w:rPr>
          <w:rFonts w:ascii="Times New Roman" w:hAnsi="Times New Roman" w:cs="Times New Roman"/>
          <w:b/>
          <w:lang w:eastAsia="ar-SA"/>
        </w:rPr>
        <w:t>»</w:t>
      </w:r>
    </w:p>
    <w:p w:rsidR="002E052B" w:rsidRPr="003E1701" w:rsidRDefault="002E052B" w:rsidP="002E052B">
      <w:pPr>
        <w:pStyle w:val="a3"/>
        <w:jc w:val="center"/>
        <w:rPr>
          <w:rFonts w:ascii="Times New Roman" w:hAnsi="Times New Roman" w:cs="Times New Roman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4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Программе «Формирова</w:t>
      </w:r>
      <w:r w:rsidR="006C1F7A">
        <w:rPr>
          <w:rFonts w:ascii="Times New Roman" w:hAnsi="Times New Roman" w:cs="Times New Roman"/>
          <w:sz w:val="16"/>
          <w:szCs w:val="16"/>
        </w:rPr>
        <w:t>ние современной городской среды</w:t>
      </w:r>
    </w:p>
    <w:p w:rsidR="008F4D66" w:rsidRDefault="008F4D66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r w:rsidR="002E052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Бурлинский </w:t>
      </w:r>
    </w:p>
    <w:p w:rsidR="002E052B" w:rsidRPr="00010D68" w:rsidRDefault="002E052B" w:rsidP="008F4D6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сельсовет</w:t>
      </w:r>
      <w:r w:rsidR="008F4D6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Бурлинского райо</w:t>
      </w:r>
      <w:r w:rsidR="006C1F7A">
        <w:rPr>
          <w:rFonts w:ascii="Times New Roman" w:hAnsi="Times New Roman" w:cs="Times New Roman"/>
          <w:sz w:val="16"/>
          <w:szCs w:val="16"/>
        </w:rPr>
        <w:t>на Алтайского края»</w:t>
      </w:r>
    </w:p>
    <w:tbl>
      <w:tblPr>
        <w:tblStyle w:val="a9"/>
        <w:tblpPr w:leftFromText="180" w:rightFromText="180" w:vertAnchor="page" w:horzAnchor="margin" w:tblpY="2746"/>
        <w:tblW w:w="0" w:type="auto"/>
        <w:tblLook w:val="04A0"/>
      </w:tblPr>
      <w:tblGrid>
        <w:gridCol w:w="673"/>
        <w:gridCol w:w="5654"/>
        <w:gridCol w:w="3160"/>
        <w:gridCol w:w="3157"/>
        <w:gridCol w:w="3163"/>
      </w:tblGrid>
      <w:tr w:rsidR="002E052B" w:rsidTr="002F652C">
        <w:tc>
          <w:tcPr>
            <w:tcW w:w="675" w:type="dxa"/>
            <w:vMerge w:val="restart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№</w:t>
            </w:r>
          </w:p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E170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E170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E170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93" w:type="dxa"/>
            <w:vMerge w:val="restart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Наименование территории</w:t>
            </w:r>
          </w:p>
        </w:tc>
        <w:tc>
          <w:tcPr>
            <w:tcW w:w="6368" w:type="dxa"/>
            <w:gridSpan w:val="2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Адрес территории</w:t>
            </w:r>
          </w:p>
        </w:tc>
        <w:tc>
          <w:tcPr>
            <w:tcW w:w="3184" w:type="dxa"/>
            <w:vMerge w:val="restart"/>
          </w:tcPr>
          <w:p w:rsidR="005C450B" w:rsidRDefault="005C450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реализации</w:t>
            </w:r>
          </w:p>
          <w:p w:rsidR="002E052B" w:rsidRPr="003E1701" w:rsidRDefault="005C450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проекта</w:t>
            </w:r>
          </w:p>
        </w:tc>
      </w:tr>
      <w:tr w:rsidR="002E052B" w:rsidTr="002F652C">
        <w:tc>
          <w:tcPr>
            <w:tcW w:w="675" w:type="dxa"/>
            <w:vMerge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3" w:type="dxa"/>
            <w:vMerge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E1701">
              <w:rPr>
                <w:rFonts w:ascii="Times New Roman" w:hAnsi="Times New Roman" w:cs="Times New Roman"/>
                <w:b/>
              </w:rPr>
              <w:t>здания</w:t>
            </w:r>
          </w:p>
        </w:tc>
        <w:tc>
          <w:tcPr>
            <w:tcW w:w="3184" w:type="dxa"/>
            <w:vMerge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052B" w:rsidTr="002F652C">
        <w:tc>
          <w:tcPr>
            <w:tcW w:w="675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93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184" w:type="dxa"/>
          </w:tcPr>
          <w:p w:rsidR="002E052B" w:rsidRPr="003E170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E170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3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парк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84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52B" w:rsidTr="002F652C">
        <w:tc>
          <w:tcPr>
            <w:tcW w:w="675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3" w:type="dxa"/>
          </w:tcPr>
          <w:p w:rsidR="002E052B" w:rsidRPr="00536C31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 w:rsidRPr="00536C31">
              <w:rPr>
                <w:rFonts w:ascii="Times New Roman" w:hAnsi="Times New Roman" w:cs="Times New Roman"/>
              </w:rPr>
              <w:t>Парк Победы</w:t>
            </w:r>
          </w:p>
        </w:tc>
        <w:tc>
          <w:tcPr>
            <w:tcW w:w="3184" w:type="dxa"/>
          </w:tcPr>
          <w:p w:rsidR="002E052B" w:rsidRPr="00536C31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 w:rsidRPr="00536C31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3184" w:type="dxa"/>
          </w:tcPr>
          <w:p w:rsidR="002E052B" w:rsidRPr="00536C31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6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4" w:type="dxa"/>
          </w:tcPr>
          <w:p w:rsidR="002E052B" w:rsidRDefault="00536C31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EF7188" w:rsidTr="002F652C">
        <w:tc>
          <w:tcPr>
            <w:tcW w:w="675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3" w:type="dxa"/>
          </w:tcPr>
          <w:p w:rsidR="00EF7188" w:rsidRDefault="00BF2612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Многофункциональная х</w:t>
            </w:r>
            <w:r w:rsidR="00EF7188">
              <w:rPr>
                <w:rFonts w:ascii="Times New Roman" w:hAnsi="Times New Roman" w:cs="Times New Roman"/>
              </w:rPr>
              <w:t>оккейная коробка</w:t>
            </w: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Ленина </w:t>
            </w: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10г</w:t>
            </w: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88" w:rsidTr="002F652C">
        <w:tc>
          <w:tcPr>
            <w:tcW w:w="675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3" w:type="dxa"/>
          </w:tcPr>
          <w:p w:rsidR="00EF7188" w:rsidRDefault="00EF7188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Пешеходная зона </w:t>
            </w:r>
          </w:p>
        </w:tc>
        <w:tc>
          <w:tcPr>
            <w:tcW w:w="3184" w:type="dxa"/>
          </w:tcPr>
          <w:p w:rsidR="00EF7188" w:rsidRDefault="009967F4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Почтовая</w:t>
            </w: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88" w:rsidTr="002F652C">
        <w:tc>
          <w:tcPr>
            <w:tcW w:w="675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</w:tcPr>
          <w:p w:rsidR="00EF7188" w:rsidRDefault="00EF7188" w:rsidP="002F65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EF7188" w:rsidRDefault="00EF7188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052B" w:rsidRPr="00010D68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Pr="00010D68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Pr="00EA581E" w:rsidRDefault="00B71B7D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Д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С Н Ы Й  </w:t>
      </w:r>
      <w:r w:rsidR="002E052B" w:rsidRPr="00EA581E">
        <w:rPr>
          <w:rFonts w:ascii="Times New Roman" w:hAnsi="Times New Roman" w:cs="Times New Roman"/>
          <w:b/>
        </w:rPr>
        <w:t>П Е Р Е Ч Е Н Ь</w:t>
      </w:r>
    </w:p>
    <w:p w:rsidR="002E052B" w:rsidRPr="00EA581E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общественных территорий</w:t>
      </w:r>
      <w:r w:rsidRPr="00EA581E">
        <w:rPr>
          <w:rFonts w:ascii="Times New Roman" w:hAnsi="Times New Roman" w:cs="Times New Roman"/>
          <w:b/>
        </w:rPr>
        <w:t xml:space="preserve"> Программы «Формирова</w:t>
      </w:r>
      <w:r w:rsidR="006C1F7A">
        <w:rPr>
          <w:rFonts w:ascii="Times New Roman" w:hAnsi="Times New Roman" w:cs="Times New Roman"/>
          <w:b/>
        </w:rPr>
        <w:t>ние современной городской среды</w:t>
      </w:r>
    </w:p>
    <w:p w:rsidR="002E052B" w:rsidRPr="003E1701" w:rsidRDefault="008F4D66" w:rsidP="002E052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ar-SA"/>
        </w:rPr>
        <w:t xml:space="preserve">на территории </w:t>
      </w:r>
      <w:r w:rsidR="002E052B" w:rsidRPr="00EA581E">
        <w:rPr>
          <w:rFonts w:ascii="Times New Roman" w:hAnsi="Times New Roman" w:cs="Times New Roman"/>
          <w:b/>
          <w:lang w:eastAsia="ar-SA"/>
        </w:rPr>
        <w:t>муниципального образования Бурлинский сельсовет Бурлинского рай</w:t>
      </w:r>
      <w:r w:rsidR="00CF3110">
        <w:rPr>
          <w:rFonts w:ascii="Times New Roman" w:hAnsi="Times New Roman" w:cs="Times New Roman"/>
          <w:b/>
          <w:lang w:eastAsia="ar-SA"/>
        </w:rPr>
        <w:t>она Алтайского края</w:t>
      </w:r>
      <w:r w:rsidR="006C1F7A">
        <w:rPr>
          <w:rFonts w:ascii="Times New Roman" w:hAnsi="Times New Roman" w:cs="Times New Roman"/>
          <w:b/>
          <w:lang w:eastAsia="ar-SA"/>
        </w:rPr>
        <w:t>»</w:t>
      </w:r>
    </w:p>
    <w:p w:rsidR="002E052B" w:rsidRPr="005713AA" w:rsidRDefault="002E052B" w:rsidP="002E052B">
      <w:pPr>
        <w:pStyle w:val="a3"/>
        <w:rPr>
          <w:rFonts w:ascii="Times New Roman" w:hAnsi="Times New Roman" w:cs="Times New Roman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AE6E1F" w:rsidP="002E052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1C30F4" w:rsidRDefault="001C30F4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5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Программе «Формирова</w:t>
      </w:r>
      <w:r w:rsidR="008F4D66">
        <w:rPr>
          <w:rFonts w:ascii="Times New Roman" w:hAnsi="Times New Roman" w:cs="Times New Roman"/>
          <w:sz w:val="16"/>
          <w:szCs w:val="16"/>
        </w:rPr>
        <w:t>ние современной городской среды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r w:rsidR="002E052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Бурлинский 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сельсовет </w:t>
      </w:r>
      <w:r w:rsidR="002E052B">
        <w:rPr>
          <w:rFonts w:ascii="Times New Roman" w:hAnsi="Times New Roman" w:cs="Times New Roman"/>
          <w:sz w:val="16"/>
          <w:szCs w:val="16"/>
        </w:rPr>
        <w:t>Бурлинского райо</w:t>
      </w:r>
      <w:r w:rsidR="000D4C00">
        <w:rPr>
          <w:rFonts w:ascii="Times New Roman" w:hAnsi="Times New Roman" w:cs="Times New Roman"/>
          <w:sz w:val="16"/>
          <w:szCs w:val="16"/>
        </w:rPr>
        <w:t>на Алтайского края</w:t>
      </w:r>
      <w:r w:rsidR="008F4D66">
        <w:rPr>
          <w:rFonts w:ascii="Times New Roman" w:hAnsi="Times New Roman" w:cs="Times New Roman"/>
          <w:sz w:val="16"/>
          <w:szCs w:val="16"/>
        </w:rPr>
        <w:t>»</w:t>
      </w:r>
    </w:p>
    <w:tbl>
      <w:tblPr>
        <w:tblStyle w:val="a9"/>
        <w:tblpPr w:leftFromText="180" w:rightFromText="180" w:vertAnchor="page" w:horzAnchor="margin" w:tblpY="3732"/>
        <w:tblW w:w="0" w:type="auto"/>
        <w:tblLook w:val="04A0"/>
      </w:tblPr>
      <w:tblGrid>
        <w:gridCol w:w="673"/>
        <w:gridCol w:w="5649"/>
        <w:gridCol w:w="3162"/>
        <w:gridCol w:w="3159"/>
        <w:gridCol w:w="3164"/>
      </w:tblGrid>
      <w:tr w:rsidR="002E052B" w:rsidTr="002F652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территории</w:t>
            </w:r>
          </w:p>
        </w:tc>
        <w:tc>
          <w:tcPr>
            <w:tcW w:w="6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территории</w:t>
            </w:r>
          </w:p>
        </w:tc>
        <w:tc>
          <w:tcPr>
            <w:tcW w:w="3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территории</w:t>
            </w:r>
          </w:p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кв.м.</w:t>
            </w:r>
          </w:p>
        </w:tc>
      </w:tr>
      <w:tr w:rsidR="002E052B" w:rsidTr="002F65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52B" w:rsidRDefault="002E052B" w:rsidP="002F6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52B" w:rsidRDefault="002E052B" w:rsidP="002F6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здания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52B" w:rsidRDefault="002E052B" w:rsidP="002F65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052B" w:rsidTr="002F652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2E052B" w:rsidTr="002F652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«Общепит»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</w:t>
            </w:r>
          </w:p>
        </w:tc>
      </w:tr>
      <w:tr w:rsidR="002E052B" w:rsidTr="002F652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Березняк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</w:tr>
    </w:tbl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B71B7D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Д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С Н Ы Й  </w:t>
      </w:r>
      <w:r w:rsidR="002E052B">
        <w:rPr>
          <w:rFonts w:ascii="Times New Roman" w:hAnsi="Times New Roman" w:cs="Times New Roman"/>
          <w:b/>
        </w:rPr>
        <w:t>П Е Р Е Ч Е Н Ь</w:t>
      </w: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территорий, находящихся в ведении юридических лиц и индивидуальных предпринимателей </w:t>
      </w: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 «Формирование совреме</w:t>
      </w:r>
      <w:r w:rsidR="001C30F4">
        <w:rPr>
          <w:rFonts w:ascii="Times New Roman" w:hAnsi="Times New Roman" w:cs="Times New Roman"/>
          <w:b/>
        </w:rPr>
        <w:t xml:space="preserve">нной городской среды на территории </w:t>
      </w: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муниципального образования Бурлинский сельсовет Бурлинского рай</w:t>
      </w:r>
      <w:r w:rsidR="000D4C00">
        <w:rPr>
          <w:rFonts w:ascii="Times New Roman" w:hAnsi="Times New Roman" w:cs="Times New Roman"/>
          <w:b/>
          <w:lang w:eastAsia="ar-SA"/>
        </w:rPr>
        <w:t>она Алтайского края</w:t>
      </w:r>
      <w:r w:rsidR="001C30F4">
        <w:rPr>
          <w:rFonts w:ascii="Times New Roman" w:hAnsi="Times New Roman" w:cs="Times New Roman"/>
          <w:b/>
          <w:lang w:eastAsia="ar-SA"/>
        </w:rPr>
        <w:t>»</w:t>
      </w: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</w:rPr>
      </w:pP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</w:rPr>
      </w:pPr>
    </w:p>
    <w:p w:rsidR="002E052B" w:rsidRDefault="002E052B" w:rsidP="002E052B">
      <w:pPr>
        <w:pStyle w:val="a3"/>
        <w:rPr>
          <w:rFonts w:ascii="Times New Roman" w:hAnsi="Times New Roman" w:cs="Times New Roman"/>
        </w:rPr>
      </w:pPr>
    </w:p>
    <w:p w:rsidR="002E052B" w:rsidRPr="00A431F7" w:rsidRDefault="002E052B" w:rsidP="002E052B">
      <w:pPr>
        <w:pStyle w:val="a3"/>
        <w:rPr>
          <w:rFonts w:ascii="Times New Roman" w:hAnsi="Times New Roman" w:cs="Times New Roman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1C30F4" w:rsidRDefault="001C30F4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6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Программе «Формирова</w:t>
      </w:r>
      <w:r w:rsidR="001C30F4">
        <w:rPr>
          <w:rFonts w:ascii="Times New Roman" w:hAnsi="Times New Roman" w:cs="Times New Roman"/>
          <w:sz w:val="16"/>
          <w:szCs w:val="16"/>
        </w:rPr>
        <w:t>ние современной городской среды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r w:rsidR="002E052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Бурлинский 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сельсовет </w:t>
      </w:r>
      <w:r w:rsidR="002E052B">
        <w:rPr>
          <w:rFonts w:ascii="Times New Roman" w:hAnsi="Times New Roman" w:cs="Times New Roman"/>
          <w:sz w:val="16"/>
          <w:szCs w:val="16"/>
        </w:rPr>
        <w:t>Бурлинского райо</w:t>
      </w:r>
      <w:r w:rsidR="000D4C00">
        <w:rPr>
          <w:rFonts w:ascii="Times New Roman" w:hAnsi="Times New Roman" w:cs="Times New Roman"/>
          <w:sz w:val="16"/>
          <w:szCs w:val="16"/>
        </w:rPr>
        <w:t>на Алтайского края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Е Р Е Ч Е Н Ь</w:t>
      </w: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минимальных работ, необходимых для реализации Программы «Формирова</w:t>
      </w:r>
      <w:r w:rsidR="001C30F4">
        <w:rPr>
          <w:rFonts w:ascii="Times New Roman" w:hAnsi="Times New Roman" w:cs="Times New Roman"/>
          <w:b/>
        </w:rPr>
        <w:t>ние современной городской среды</w:t>
      </w:r>
    </w:p>
    <w:p w:rsidR="002E052B" w:rsidRDefault="001C30F4" w:rsidP="002E052B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на территории </w:t>
      </w:r>
      <w:r w:rsidR="002E052B">
        <w:rPr>
          <w:rFonts w:ascii="Times New Roman" w:hAnsi="Times New Roman" w:cs="Times New Roman"/>
          <w:b/>
          <w:lang w:eastAsia="ar-SA"/>
        </w:rPr>
        <w:t>муниципального образования Бурлинский сельсовет Бурлинского рай</w:t>
      </w:r>
      <w:r w:rsidR="000D4C00">
        <w:rPr>
          <w:rFonts w:ascii="Times New Roman" w:hAnsi="Times New Roman" w:cs="Times New Roman"/>
          <w:b/>
          <w:lang w:eastAsia="ar-SA"/>
        </w:rPr>
        <w:t>она Алтайского края</w:t>
      </w:r>
      <w:r>
        <w:rPr>
          <w:rFonts w:ascii="Times New Roman" w:hAnsi="Times New Roman" w:cs="Times New Roman"/>
          <w:b/>
          <w:lang w:eastAsia="ar-SA"/>
        </w:rPr>
        <w:t>»</w:t>
      </w: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Style w:val="a9"/>
        <w:tblW w:w="0" w:type="auto"/>
        <w:tblInd w:w="2707" w:type="dxa"/>
        <w:tblLook w:val="04A0"/>
      </w:tblPr>
      <w:tblGrid>
        <w:gridCol w:w="817"/>
        <w:gridCol w:w="9497"/>
      </w:tblGrid>
      <w:tr w:rsidR="002E052B" w:rsidTr="002F652C">
        <w:tc>
          <w:tcPr>
            <w:tcW w:w="817" w:type="dxa"/>
          </w:tcPr>
          <w:p w:rsidR="002E052B" w:rsidRPr="00FC215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215B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  <w:p w:rsidR="002E052B" w:rsidRPr="00FC215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proofErr w:type="gramStart"/>
            <w:r w:rsidRPr="00FC215B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spellEnd"/>
            <w:proofErr w:type="gramEnd"/>
            <w:r w:rsidRPr="00FC215B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proofErr w:type="spellStart"/>
            <w:r w:rsidRPr="00FC215B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9497" w:type="dxa"/>
          </w:tcPr>
          <w:p w:rsidR="002E052B" w:rsidRPr="00FC215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C215B">
              <w:rPr>
                <w:rFonts w:ascii="Times New Roman" w:hAnsi="Times New Roman" w:cs="Times New Roman"/>
                <w:b/>
                <w:lang w:eastAsia="ar-SA"/>
              </w:rPr>
              <w:t>Вид работ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9497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Укладка асфальтового покрытия дворовых территорий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9497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Укладка тротуарной плитки общественных территорий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9497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Установка скамеек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9497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Установка урн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9497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Установка фонарных столбов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9497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Реставрация фонтана в парке Победы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9497" w:type="dxa"/>
          </w:tcPr>
          <w:p w:rsidR="002E052B" w:rsidRDefault="002E052B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Реставрация площадки для проведения культурно-массовых мероприятий в центральном парке</w:t>
            </w:r>
          </w:p>
        </w:tc>
      </w:tr>
      <w:tr w:rsidR="002E052B" w:rsidTr="002F652C">
        <w:tc>
          <w:tcPr>
            <w:tcW w:w="817" w:type="dxa"/>
          </w:tcPr>
          <w:p w:rsidR="002E052B" w:rsidRDefault="002E052B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9497" w:type="dxa"/>
          </w:tcPr>
          <w:p w:rsidR="002E052B" w:rsidRDefault="00E23CC0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Обустройство</w:t>
            </w:r>
            <w:r w:rsidR="002E052B">
              <w:rPr>
                <w:rFonts w:ascii="Times New Roman" w:hAnsi="Times New Roman" w:cs="Times New Roman"/>
                <w:lang w:eastAsia="ar-SA"/>
              </w:rPr>
              <w:t xml:space="preserve"> детской площадки на территории центрального парка</w:t>
            </w:r>
          </w:p>
        </w:tc>
      </w:tr>
      <w:tr w:rsidR="00E23CC0" w:rsidTr="002F652C">
        <w:tc>
          <w:tcPr>
            <w:tcW w:w="817" w:type="dxa"/>
          </w:tcPr>
          <w:p w:rsidR="00E23CC0" w:rsidRDefault="00E23CC0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9497" w:type="dxa"/>
          </w:tcPr>
          <w:p w:rsidR="00E23CC0" w:rsidRDefault="00E23CC0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скейт-площадки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421942" w:rsidTr="002F652C">
        <w:tc>
          <w:tcPr>
            <w:tcW w:w="817" w:type="dxa"/>
          </w:tcPr>
          <w:p w:rsidR="00421942" w:rsidRDefault="00421942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9497" w:type="dxa"/>
          </w:tcPr>
          <w:p w:rsidR="00421942" w:rsidRDefault="00421942" w:rsidP="002F652C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Обустройство многофункциональной хоккейной коробки</w:t>
            </w:r>
          </w:p>
        </w:tc>
      </w:tr>
      <w:tr w:rsidR="00E23CC0" w:rsidTr="002F652C">
        <w:tc>
          <w:tcPr>
            <w:tcW w:w="817" w:type="dxa"/>
          </w:tcPr>
          <w:p w:rsidR="00E23CC0" w:rsidRDefault="00E23CC0" w:rsidP="002F652C">
            <w:pPr>
              <w:pStyle w:val="a3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42194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9497" w:type="dxa"/>
          </w:tcPr>
          <w:p w:rsidR="00E23CC0" w:rsidRDefault="00E23CC0" w:rsidP="009F2AE5">
            <w:pPr>
              <w:pStyle w:val="a3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Обустройство пешеходной зоны по улице </w:t>
            </w:r>
            <w:proofErr w:type="gramStart"/>
            <w:r w:rsidR="009F2AE5">
              <w:rPr>
                <w:rFonts w:ascii="Times New Roman" w:hAnsi="Times New Roman" w:cs="Times New Roman"/>
                <w:lang w:eastAsia="ar-SA"/>
              </w:rPr>
              <w:t>Почтовая</w:t>
            </w:r>
            <w:proofErr w:type="gramEnd"/>
          </w:p>
        </w:tc>
      </w:tr>
    </w:tbl>
    <w:p w:rsidR="002E052B" w:rsidRPr="00FC215B" w:rsidRDefault="002E052B" w:rsidP="002E052B">
      <w:pPr>
        <w:pStyle w:val="a3"/>
        <w:jc w:val="center"/>
        <w:rPr>
          <w:rFonts w:ascii="Times New Roman" w:hAnsi="Times New Roman" w:cs="Times New Roman"/>
          <w:lang w:eastAsia="ar-SA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34691F" w:rsidRDefault="0034691F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7</w:t>
      </w:r>
    </w:p>
    <w:p w:rsidR="002E052B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Программе «Формирова</w:t>
      </w:r>
      <w:r w:rsidR="001C30F4">
        <w:rPr>
          <w:rFonts w:ascii="Times New Roman" w:hAnsi="Times New Roman" w:cs="Times New Roman"/>
          <w:sz w:val="16"/>
          <w:szCs w:val="16"/>
        </w:rPr>
        <w:t>ние современной городской среды</w:t>
      </w:r>
    </w:p>
    <w:p w:rsidR="002E052B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территории </w:t>
      </w:r>
      <w:r w:rsidR="002E052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Бурлинский </w:t>
      </w:r>
    </w:p>
    <w:p w:rsidR="002E052B" w:rsidRPr="00010D68" w:rsidRDefault="001C30F4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сельсовет </w:t>
      </w:r>
      <w:r w:rsidR="002E052B">
        <w:rPr>
          <w:rFonts w:ascii="Times New Roman" w:hAnsi="Times New Roman" w:cs="Times New Roman"/>
          <w:sz w:val="16"/>
          <w:szCs w:val="16"/>
        </w:rPr>
        <w:t>Бурлинского райо</w:t>
      </w:r>
      <w:r>
        <w:rPr>
          <w:rFonts w:ascii="Times New Roman" w:hAnsi="Times New Roman" w:cs="Times New Roman"/>
          <w:sz w:val="16"/>
          <w:szCs w:val="16"/>
        </w:rPr>
        <w:t>на Алтайского края»</w:t>
      </w:r>
    </w:p>
    <w:p w:rsidR="002E052B" w:rsidRPr="00010D68" w:rsidRDefault="002E052B" w:rsidP="002E052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052B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</w:p>
    <w:p w:rsidR="002E052B" w:rsidRPr="00EA581E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Ъ Е М</w:t>
      </w:r>
    </w:p>
    <w:p w:rsidR="002E052B" w:rsidRPr="00EA581E" w:rsidRDefault="002E052B" w:rsidP="002E052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финансовых ресурсов, необходимых для реализации</w:t>
      </w:r>
      <w:r w:rsidRPr="00EA581E">
        <w:rPr>
          <w:rFonts w:ascii="Times New Roman" w:hAnsi="Times New Roman" w:cs="Times New Roman"/>
          <w:b/>
        </w:rPr>
        <w:t xml:space="preserve"> Программы «Формирова</w:t>
      </w:r>
      <w:r w:rsidR="001C30F4">
        <w:rPr>
          <w:rFonts w:ascii="Times New Roman" w:hAnsi="Times New Roman" w:cs="Times New Roman"/>
          <w:b/>
        </w:rPr>
        <w:t>ние современной городской среды</w:t>
      </w:r>
    </w:p>
    <w:p w:rsidR="002E052B" w:rsidRPr="00EA581E" w:rsidRDefault="001C30F4" w:rsidP="002E052B">
      <w:pPr>
        <w:pStyle w:val="a3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на территории </w:t>
      </w:r>
      <w:r w:rsidR="002E052B" w:rsidRPr="00EA581E">
        <w:rPr>
          <w:rFonts w:ascii="Times New Roman" w:hAnsi="Times New Roman" w:cs="Times New Roman"/>
          <w:b/>
          <w:lang w:eastAsia="ar-SA"/>
        </w:rPr>
        <w:t>муниципального образования Бурлинский сельсовет Бурлинского рай</w:t>
      </w:r>
      <w:r w:rsidR="000D4C00">
        <w:rPr>
          <w:rFonts w:ascii="Times New Roman" w:hAnsi="Times New Roman" w:cs="Times New Roman"/>
          <w:b/>
          <w:lang w:eastAsia="ar-SA"/>
        </w:rPr>
        <w:t>она Алтайского края</w:t>
      </w:r>
      <w:r>
        <w:rPr>
          <w:rFonts w:ascii="Times New Roman" w:hAnsi="Times New Roman" w:cs="Times New Roman"/>
          <w:b/>
          <w:lang w:eastAsia="ar-SA"/>
        </w:rPr>
        <w:t>»</w:t>
      </w:r>
    </w:p>
    <w:p w:rsidR="002E052B" w:rsidRPr="00062C35" w:rsidRDefault="002E052B" w:rsidP="002E052B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052B" w:rsidRDefault="002E052B" w:rsidP="002E052B">
      <w:pPr>
        <w:ind w:left="-567" w:firstLine="567"/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154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275"/>
        <w:gridCol w:w="1276"/>
        <w:gridCol w:w="1134"/>
        <w:gridCol w:w="1418"/>
        <w:gridCol w:w="1134"/>
        <w:gridCol w:w="1275"/>
        <w:gridCol w:w="1418"/>
        <w:gridCol w:w="1134"/>
        <w:gridCol w:w="1240"/>
      </w:tblGrid>
      <w:tr w:rsidR="00252E88" w:rsidRPr="00062C35" w:rsidTr="003D7CE9">
        <w:trPr>
          <w:trHeight w:val="40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Источники и направления расходов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Сумма расходов, тыс. руб.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252E88" w:rsidRPr="00062C35" w:rsidTr="00252E88">
        <w:trPr>
          <w:trHeight w:val="63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2020 </w:t>
            </w:r>
          </w:p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2021 </w:t>
            </w:r>
          </w:p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2022 </w:t>
            </w:r>
          </w:p>
          <w:p w:rsidR="00252E88" w:rsidRPr="00062C35" w:rsidRDefault="00252E88" w:rsidP="002F652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A72473" w:rsidRDefault="00252E88" w:rsidP="00A724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2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2023</w:t>
            </w:r>
          </w:p>
          <w:p w:rsidR="00252E88" w:rsidRPr="00A72473" w:rsidRDefault="00252E88" w:rsidP="00A724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2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A72473" w:rsidRDefault="00252E88" w:rsidP="00A724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2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  <w:p w:rsidR="00252E88" w:rsidRPr="00A72473" w:rsidRDefault="00252E88" w:rsidP="00A7247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72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252E88" w:rsidRDefault="00252E88" w:rsidP="00252E8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Pr="00252E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2E88" w:rsidRPr="00062C35" w:rsidTr="00252E88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 финансовых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3 535,4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11 615,4</w:t>
            </w:r>
          </w:p>
        </w:tc>
      </w:tr>
      <w:tr w:rsidR="00252E88" w:rsidRPr="00062C35" w:rsidTr="00252E88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2E88" w:rsidRPr="00062C35" w:rsidTr="00252E88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2E88" w:rsidRPr="00062C35" w:rsidTr="00252E88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11 500,0</w:t>
            </w:r>
          </w:p>
        </w:tc>
      </w:tr>
      <w:tr w:rsidR="00252E88" w:rsidRPr="00062C35" w:rsidTr="00252E88">
        <w:trPr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062C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115,354</w:t>
            </w:r>
          </w:p>
        </w:tc>
      </w:tr>
      <w:tr w:rsidR="00252E88" w:rsidRPr="00062C35" w:rsidTr="00252E88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E88" w:rsidRPr="00062C35" w:rsidRDefault="00252E88" w:rsidP="002F652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2C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88" w:rsidRPr="00062C35" w:rsidRDefault="00252E88" w:rsidP="000D4C0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052B" w:rsidRDefault="002E052B" w:rsidP="002E052B">
      <w:pPr>
        <w:ind w:left="-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E052B" w:rsidRDefault="002E052B" w:rsidP="002E052B">
      <w:pPr>
        <w:suppressAutoHyphens/>
        <w:jc w:val="both"/>
        <w:rPr>
          <w:rFonts w:eastAsia="Times New Roman"/>
          <w:sz w:val="28"/>
          <w:szCs w:val="28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2E052B" w:rsidRDefault="002E052B" w:rsidP="002E052B">
      <w:pPr>
        <w:rPr>
          <w:rFonts w:ascii="Times New Roman" w:hAnsi="Times New Roman"/>
          <w:sz w:val="26"/>
          <w:szCs w:val="26"/>
        </w:rPr>
      </w:pPr>
    </w:p>
    <w:p w:rsidR="00602AC3" w:rsidRDefault="00602AC3"/>
    <w:sectPr w:rsidR="00602AC3" w:rsidSect="00061F16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52B"/>
    <w:rsid w:val="00042454"/>
    <w:rsid w:val="00061F16"/>
    <w:rsid w:val="000D4C00"/>
    <w:rsid w:val="000F465D"/>
    <w:rsid w:val="0014478D"/>
    <w:rsid w:val="0015373E"/>
    <w:rsid w:val="00154F42"/>
    <w:rsid w:val="00181D8B"/>
    <w:rsid w:val="00196DF7"/>
    <w:rsid w:val="001C0CCD"/>
    <w:rsid w:val="001C30F4"/>
    <w:rsid w:val="0023273F"/>
    <w:rsid w:val="00241F80"/>
    <w:rsid w:val="00252E88"/>
    <w:rsid w:val="002E052B"/>
    <w:rsid w:val="002F2573"/>
    <w:rsid w:val="002F652C"/>
    <w:rsid w:val="003067B2"/>
    <w:rsid w:val="00323821"/>
    <w:rsid w:val="00326DDC"/>
    <w:rsid w:val="00327929"/>
    <w:rsid w:val="0034691F"/>
    <w:rsid w:val="00412089"/>
    <w:rsid w:val="00421942"/>
    <w:rsid w:val="0042221F"/>
    <w:rsid w:val="00436DBB"/>
    <w:rsid w:val="0044444F"/>
    <w:rsid w:val="00450CE8"/>
    <w:rsid w:val="004728FC"/>
    <w:rsid w:val="00536C31"/>
    <w:rsid w:val="005418AA"/>
    <w:rsid w:val="005C450B"/>
    <w:rsid w:val="00602AC3"/>
    <w:rsid w:val="00633CE0"/>
    <w:rsid w:val="006C1F7A"/>
    <w:rsid w:val="006F5957"/>
    <w:rsid w:val="00712103"/>
    <w:rsid w:val="00770C57"/>
    <w:rsid w:val="007F1D16"/>
    <w:rsid w:val="008713D9"/>
    <w:rsid w:val="00881EAE"/>
    <w:rsid w:val="00890142"/>
    <w:rsid w:val="008A6A3F"/>
    <w:rsid w:val="008A6BEA"/>
    <w:rsid w:val="008F2893"/>
    <w:rsid w:val="008F4D66"/>
    <w:rsid w:val="009464D3"/>
    <w:rsid w:val="009967F4"/>
    <w:rsid w:val="009F2AE5"/>
    <w:rsid w:val="00A72473"/>
    <w:rsid w:val="00AE6E1F"/>
    <w:rsid w:val="00B71B7D"/>
    <w:rsid w:val="00BC124B"/>
    <w:rsid w:val="00BE415F"/>
    <w:rsid w:val="00BF2612"/>
    <w:rsid w:val="00C21F1C"/>
    <w:rsid w:val="00C3782D"/>
    <w:rsid w:val="00C83C91"/>
    <w:rsid w:val="00CC40C7"/>
    <w:rsid w:val="00CC6AC6"/>
    <w:rsid w:val="00CF3110"/>
    <w:rsid w:val="00D52FEF"/>
    <w:rsid w:val="00D873CE"/>
    <w:rsid w:val="00DF54E4"/>
    <w:rsid w:val="00E0086F"/>
    <w:rsid w:val="00E23CC0"/>
    <w:rsid w:val="00E67E35"/>
    <w:rsid w:val="00E941E8"/>
    <w:rsid w:val="00EF11C6"/>
    <w:rsid w:val="00EF7188"/>
    <w:rsid w:val="00F258BE"/>
    <w:rsid w:val="00F568A6"/>
    <w:rsid w:val="00FD2B21"/>
    <w:rsid w:val="00FD3ADE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52B"/>
    <w:pPr>
      <w:spacing w:after="0" w:line="240" w:lineRule="auto"/>
    </w:pPr>
  </w:style>
  <w:style w:type="character" w:styleId="a4">
    <w:name w:val="Strong"/>
    <w:basedOn w:val="a0"/>
    <w:qFormat/>
    <w:rsid w:val="002E052B"/>
    <w:rPr>
      <w:rFonts w:ascii="Times New Roman" w:hAnsi="Times New Roman" w:cs="Times New Roman" w:hint="default"/>
      <w:b/>
      <w:bCs/>
    </w:rPr>
  </w:style>
  <w:style w:type="paragraph" w:styleId="a5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uiPriority w:val="1"/>
    <w:unhideWhenUsed/>
    <w:qFormat/>
    <w:rsid w:val="002E052B"/>
    <w:pPr>
      <w:autoSpaceDN w:val="0"/>
      <w:spacing w:after="0" w:line="240" w:lineRule="auto"/>
      <w:contextualSpacing/>
    </w:pPr>
  </w:style>
  <w:style w:type="paragraph" w:customStyle="1" w:styleId="a6">
    <w:name w:val="Нормальный (таблица)"/>
    <w:basedOn w:val="a"/>
    <w:next w:val="a"/>
    <w:semiHidden/>
    <w:qFormat/>
    <w:rsid w:val="002E052B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a7">
    <w:name w:val="обычный Знак"/>
    <w:basedOn w:val="a0"/>
    <w:link w:val="a8"/>
    <w:semiHidden/>
    <w:locked/>
    <w:rsid w:val="002E052B"/>
    <w:rPr>
      <w:sz w:val="26"/>
    </w:rPr>
  </w:style>
  <w:style w:type="paragraph" w:customStyle="1" w:styleId="a8">
    <w:name w:val="обычный"/>
    <w:basedOn w:val="a"/>
    <w:link w:val="a7"/>
    <w:semiHidden/>
    <w:qFormat/>
    <w:rsid w:val="002E052B"/>
    <w:pPr>
      <w:autoSpaceDN w:val="0"/>
      <w:spacing w:after="0" w:line="300" w:lineRule="exact"/>
      <w:ind w:firstLine="720"/>
      <w:contextualSpacing/>
      <w:jc w:val="both"/>
    </w:pPr>
    <w:rPr>
      <w:sz w:val="26"/>
    </w:rPr>
  </w:style>
  <w:style w:type="table" w:styleId="a9">
    <w:name w:val="Table Grid"/>
    <w:basedOn w:val="a1"/>
    <w:uiPriority w:val="59"/>
    <w:rsid w:val="002E0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uiPriority w:val="99"/>
    <w:rsid w:val="00FF6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24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2022-03-16T09:17:00Z</dcterms:created>
  <dcterms:modified xsi:type="dcterms:W3CDTF">2022-11-08T04:58:00Z</dcterms:modified>
</cp:coreProperties>
</file>